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highlight w:val="yellow"/>
          <w:vertAlign w:val="baseline"/>
          <w:rtl w:val="0"/>
        </w:rPr>
        <w:t xml:space="preserve">13 / noviembre / 20</w:t>
      </w:r>
      <w:r w:rsidDel="00000000" w:rsidR="00000000" w:rsidRPr="00000000">
        <w:rPr>
          <w:rFonts w:ascii="Calibri" w:cs="Calibri" w:eastAsia="Calibri" w:hAnsi="Calibri"/>
          <w:b w:val="1"/>
          <w:sz w:val="20"/>
          <w:szCs w:val="20"/>
          <w:vertAlign w:val="baseline"/>
          <w:rtl w:val="0"/>
        </w:rPr>
        <w:t xml:space="preserve">20 </w:t>
      </w:r>
      <w:r w:rsidDel="00000000" w:rsidR="00000000" w:rsidRPr="00000000">
        <w:rPr>
          <w:rtl w:val="0"/>
        </w:rPr>
      </w:r>
    </w:p>
    <w:p w:rsidR="00000000" w:rsidDel="00000000" w:rsidP="00000000" w:rsidRDefault="00000000" w:rsidRPr="00000000" w14:paraId="00000002">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LACUS</w:t>
        <w:br w:type="textWrapping"/>
      </w:r>
      <w:r w:rsidDel="00000000" w:rsidR="00000000" w:rsidRPr="00000000">
        <w:rPr>
          <w:rFonts w:ascii="Calibri" w:cs="Calibri" w:eastAsia="Calibri" w:hAnsi="Calibri"/>
          <w:b w:val="0"/>
          <w:sz w:val="20"/>
          <w:szCs w:val="20"/>
          <w:vertAlign w:val="baseline"/>
          <w:rtl w:val="0"/>
        </w:rPr>
        <w:t xml:space="preserve">México, 2018</w:t>
        <w:br w:type="textWrapping"/>
        <w:t xml:space="preserve">4K, Color </w:t>
        <w:br w:type="textWrapping"/>
        <w:t xml:space="preserve">Documental, 13.14 minutos</w:t>
      </w: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Dirección / Director:</w:t>
      </w:r>
      <w:r w:rsidDel="00000000" w:rsidR="00000000" w:rsidRPr="00000000">
        <w:rPr>
          <w:rFonts w:ascii="Calibri" w:cs="Calibri" w:eastAsia="Calibri" w:hAnsi="Calibri"/>
          <w:sz w:val="20"/>
          <w:szCs w:val="20"/>
          <w:vertAlign w:val="baseline"/>
          <w:rtl w:val="0"/>
        </w:rPr>
        <w:t xml:space="preserve"> Ignacio Miguel Ortiz</w:t>
        <w:br w:type="textWrapping"/>
      </w:r>
      <w:r w:rsidDel="00000000" w:rsidR="00000000" w:rsidRPr="00000000">
        <w:rPr>
          <w:rFonts w:ascii="Calibri" w:cs="Calibri" w:eastAsia="Calibri" w:hAnsi="Calibri"/>
          <w:b w:val="1"/>
          <w:sz w:val="20"/>
          <w:szCs w:val="20"/>
          <w:vertAlign w:val="baseline"/>
          <w:rtl w:val="0"/>
        </w:rPr>
        <w:t xml:space="preserve">Producción Ejecutiva / </w:t>
      </w:r>
      <w:r w:rsidDel="00000000" w:rsidR="00000000" w:rsidRPr="00000000">
        <w:rPr>
          <w:rFonts w:ascii="Calibri" w:cs="Calibri" w:eastAsia="Calibri" w:hAnsi="Calibri"/>
          <w:b w:val="1"/>
          <w:i w:val="1"/>
          <w:sz w:val="20"/>
          <w:szCs w:val="20"/>
          <w:vertAlign w:val="baseline"/>
          <w:rtl w:val="0"/>
        </w:rPr>
        <w:t xml:space="preserve">Executive Production: </w:t>
      </w:r>
      <w:r w:rsidDel="00000000" w:rsidR="00000000" w:rsidRPr="00000000">
        <w:rPr>
          <w:rFonts w:ascii="Calibri" w:cs="Calibri" w:eastAsia="Calibri" w:hAnsi="Calibri"/>
          <w:sz w:val="20"/>
          <w:szCs w:val="20"/>
          <w:vertAlign w:val="baseline"/>
          <w:rtl w:val="0"/>
        </w:rPr>
        <w:t xml:space="preserve">Centro de Capacitación Cinematográfica, A.C.</w:t>
      </w:r>
    </w:p>
    <w:p w:rsidR="00000000" w:rsidDel="00000000" w:rsidP="00000000" w:rsidRDefault="00000000" w:rsidRPr="00000000" w14:paraId="00000004">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Dirección de Producción / Production Direction: </w:t>
      </w:r>
      <w:r w:rsidDel="00000000" w:rsidR="00000000" w:rsidRPr="00000000">
        <w:rPr>
          <w:rFonts w:ascii="Calibri" w:cs="Calibri" w:eastAsia="Calibri" w:hAnsi="Calibri"/>
          <w:sz w:val="20"/>
          <w:szCs w:val="20"/>
          <w:vertAlign w:val="baseline"/>
          <w:rtl w:val="0"/>
        </w:rPr>
        <w:t xml:space="preserve">Janeth Mora</w:t>
      </w: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Fotografía / </w:t>
      </w:r>
      <w:r w:rsidDel="00000000" w:rsidR="00000000" w:rsidRPr="00000000">
        <w:rPr>
          <w:rFonts w:ascii="Calibri" w:cs="Calibri" w:eastAsia="Calibri" w:hAnsi="Calibri"/>
          <w:b w:val="1"/>
          <w:i w:val="1"/>
          <w:sz w:val="20"/>
          <w:szCs w:val="20"/>
          <w:vertAlign w:val="baseline"/>
          <w:rtl w:val="0"/>
        </w:rPr>
        <w:t xml:space="preserve">Cinematography</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Sergei Ramírez, Michelle Rosales, Ignacio Miguel Ortiz</w:t>
      </w:r>
      <w:r w:rsidDel="00000000" w:rsidR="00000000" w:rsidRPr="00000000">
        <w:rPr>
          <w:rtl w:val="0"/>
        </w:rPr>
      </w:r>
    </w:p>
    <w:p w:rsidR="00000000" w:rsidDel="00000000" w:rsidP="00000000" w:rsidRDefault="00000000" w:rsidRPr="00000000" w14:paraId="00000006">
      <w:pPr>
        <w:spacing w:after="0" w:lineRule="auto"/>
        <w:rPr>
          <w:rFonts w:ascii="Calibri" w:cs="Calibri" w:eastAsia="Calibri" w:hAnsi="Calibri"/>
          <w:b w:val="0"/>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Edición / </w:t>
      </w:r>
      <w:r w:rsidDel="00000000" w:rsidR="00000000" w:rsidRPr="00000000">
        <w:rPr>
          <w:rFonts w:ascii="Calibri" w:cs="Calibri" w:eastAsia="Calibri" w:hAnsi="Calibri"/>
          <w:b w:val="1"/>
          <w:i w:val="1"/>
          <w:sz w:val="20"/>
          <w:szCs w:val="20"/>
          <w:vertAlign w:val="baseline"/>
          <w:rtl w:val="0"/>
        </w:rPr>
        <w:t xml:space="preserve">Editing: </w:t>
      </w:r>
      <w:r w:rsidDel="00000000" w:rsidR="00000000" w:rsidRPr="00000000">
        <w:rPr>
          <w:rFonts w:ascii="Calibri" w:cs="Calibri" w:eastAsia="Calibri" w:hAnsi="Calibri"/>
          <w:sz w:val="20"/>
          <w:szCs w:val="20"/>
          <w:vertAlign w:val="baseline"/>
          <w:rtl w:val="0"/>
        </w:rPr>
        <w:t xml:space="preserve">Marlén Ríos - Farjat</w:t>
      </w: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Sonido / </w:t>
      </w:r>
      <w:r w:rsidDel="00000000" w:rsidR="00000000" w:rsidRPr="00000000">
        <w:rPr>
          <w:rFonts w:ascii="Calibri" w:cs="Calibri" w:eastAsia="Calibri" w:hAnsi="Calibri"/>
          <w:b w:val="1"/>
          <w:i w:val="1"/>
          <w:sz w:val="20"/>
          <w:szCs w:val="20"/>
          <w:vertAlign w:val="baseline"/>
          <w:rtl w:val="0"/>
        </w:rPr>
        <w:t xml:space="preserve">Sound</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Carlos Mario Alcázar / Eduardo Hernández</w:t>
      </w:r>
      <w:r w:rsidDel="00000000" w:rsidR="00000000" w:rsidRPr="00000000">
        <w:rPr>
          <w:rtl w:val="0"/>
        </w:rPr>
      </w:r>
    </w:p>
    <w:p w:rsidR="00000000" w:rsidDel="00000000" w:rsidP="00000000" w:rsidRDefault="00000000" w:rsidRPr="00000000" w14:paraId="00000008">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Diseño Sonoro/ </w:t>
      </w:r>
      <w:r w:rsidDel="00000000" w:rsidR="00000000" w:rsidRPr="00000000">
        <w:rPr>
          <w:rFonts w:ascii="Calibri" w:cs="Calibri" w:eastAsia="Calibri" w:hAnsi="Calibri"/>
          <w:b w:val="1"/>
          <w:i w:val="1"/>
          <w:sz w:val="20"/>
          <w:szCs w:val="20"/>
          <w:vertAlign w:val="baseline"/>
          <w:rtl w:val="0"/>
        </w:rPr>
        <w:t xml:space="preserve">Sound Design</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Mariana Ortiz Ortega</w:t>
      </w: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Música original / Original </w:t>
      </w:r>
      <w:r w:rsidDel="00000000" w:rsidR="00000000" w:rsidRPr="00000000">
        <w:rPr>
          <w:rFonts w:ascii="Calibri" w:cs="Calibri" w:eastAsia="Calibri" w:hAnsi="Calibri"/>
          <w:b w:val="1"/>
          <w:i w:val="1"/>
          <w:sz w:val="20"/>
          <w:szCs w:val="20"/>
          <w:vertAlign w:val="baseline"/>
          <w:rtl w:val="0"/>
        </w:rPr>
        <w:t xml:space="preserve">Music</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Carlo Ayhllón</w:t>
      </w:r>
      <w:r w:rsidDel="00000000" w:rsidR="00000000" w:rsidRPr="00000000">
        <w:rPr>
          <w:rtl w:val="0"/>
        </w:rPr>
      </w:r>
    </w:p>
    <w:p w:rsidR="00000000" w:rsidDel="00000000" w:rsidP="00000000" w:rsidRDefault="00000000" w:rsidRPr="00000000" w14:paraId="0000000A">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Dirección de Arte / </w:t>
      </w:r>
      <w:r w:rsidDel="00000000" w:rsidR="00000000" w:rsidRPr="00000000">
        <w:rPr>
          <w:rFonts w:ascii="Calibri" w:cs="Calibri" w:eastAsia="Calibri" w:hAnsi="Calibri"/>
          <w:b w:val="1"/>
          <w:i w:val="1"/>
          <w:sz w:val="20"/>
          <w:szCs w:val="20"/>
          <w:vertAlign w:val="baseline"/>
          <w:rtl w:val="0"/>
        </w:rPr>
        <w:t xml:space="preserve">Art Direction:</w:t>
      </w:r>
      <w:r w:rsidDel="00000000" w:rsidR="00000000" w:rsidRPr="00000000">
        <w:rPr>
          <w:rFonts w:ascii="Calibri" w:cs="Calibri" w:eastAsia="Calibri" w:hAnsi="Calibri"/>
          <w:sz w:val="20"/>
          <w:szCs w:val="20"/>
          <w:vertAlign w:val="baseline"/>
          <w:rtl w:val="0"/>
        </w:rPr>
        <w:t xml:space="preserve"> No aplica</w:t>
      </w: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Diseño de Vestuario / </w:t>
      </w:r>
      <w:r w:rsidDel="00000000" w:rsidR="00000000" w:rsidRPr="00000000">
        <w:rPr>
          <w:rFonts w:ascii="Calibri" w:cs="Calibri" w:eastAsia="Calibri" w:hAnsi="Calibri"/>
          <w:b w:val="1"/>
          <w:i w:val="1"/>
          <w:sz w:val="20"/>
          <w:szCs w:val="20"/>
          <w:vertAlign w:val="baseline"/>
          <w:rtl w:val="0"/>
        </w:rPr>
        <w:t xml:space="preserve">Costume Design</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No aplica</w:t>
      </w:r>
      <w:r w:rsidDel="00000000" w:rsidR="00000000" w:rsidRPr="00000000">
        <w:rPr>
          <w:rtl w:val="0"/>
        </w:rPr>
      </w:r>
    </w:p>
    <w:p w:rsidR="00000000" w:rsidDel="00000000" w:rsidP="00000000" w:rsidRDefault="00000000" w:rsidRPr="00000000" w14:paraId="0000000C">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Diseño de Maquillaje / Make up Design: </w:t>
      </w:r>
      <w:r w:rsidDel="00000000" w:rsidR="00000000" w:rsidRPr="00000000">
        <w:rPr>
          <w:rFonts w:ascii="Calibri" w:cs="Calibri" w:eastAsia="Calibri" w:hAnsi="Calibri"/>
          <w:sz w:val="20"/>
          <w:szCs w:val="20"/>
          <w:vertAlign w:val="baseline"/>
          <w:rtl w:val="0"/>
        </w:rPr>
        <w:t xml:space="preserve">No aplica</w:t>
      </w:r>
      <w:r w:rsidDel="00000000" w:rsidR="00000000" w:rsidRPr="00000000">
        <w:rPr>
          <w:rtl w:val="0"/>
        </w:rPr>
      </w:r>
    </w:p>
    <w:p w:rsidR="00000000" w:rsidDel="00000000" w:rsidP="00000000" w:rsidRDefault="00000000" w:rsidRPr="00000000" w14:paraId="0000000D">
      <w:pPr>
        <w:spacing w:after="240" w:lineRule="auto"/>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Compañía productora </w:t>
      </w:r>
      <w:r w:rsidDel="00000000" w:rsidR="00000000" w:rsidRPr="00000000">
        <w:rPr>
          <w:rFonts w:ascii="Calibri" w:cs="Calibri" w:eastAsia="Calibri" w:hAnsi="Calibri"/>
          <w:b w:val="1"/>
          <w:i w:val="1"/>
          <w:sz w:val="20"/>
          <w:szCs w:val="20"/>
          <w:vertAlign w:val="baseline"/>
          <w:rtl w:val="0"/>
        </w:rPr>
        <w:t xml:space="preserve">/ Production Company</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Centro de Capacitación Cinematográfica, A.C.</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Reparto por orden de aparición: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Maestro Ariel Alcántara, Odilon Aboytes Solís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Salvador Hernández Rodríguez</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Dra. Erika López Espinoza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Marcos Chavarría Calzada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Dra. María Eugenia Ibarrarán</w:t>
      </w:r>
    </w:p>
    <w:p w:rsidR="00000000" w:rsidDel="00000000" w:rsidP="00000000" w:rsidRDefault="00000000" w:rsidRPr="00000000" w14:paraId="00000014">
      <w:pPr>
        <w:spacing w:after="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 </w:t>
        <w:br w:type="textWrapping"/>
        <w:t xml:space="preserve">Ventana de proyección / </w:t>
      </w:r>
      <w:r w:rsidDel="00000000" w:rsidR="00000000" w:rsidRPr="00000000">
        <w:rPr>
          <w:rFonts w:ascii="Calibri" w:cs="Calibri" w:eastAsia="Calibri" w:hAnsi="Calibri"/>
          <w:b w:val="1"/>
          <w:i w:val="1"/>
          <w:sz w:val="20"/>
          <w:szCs w:val="20"/>
          <w:vertAlign w:val="baseline"/>
          <w:rtl w:val="0"/>
        </w:rPr>
        <w:t xml:space="preserve">Aspect ratio</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1:1.85</w:t>
      </w:r>
      <w:r w:rsidDel="00000000" w:rsidR="00000000" w:rsidRPr="00000000">
        <w:rPr>
          <w:rFonts w:ascii="Calibri" w:cs="Calibri" w:eastAsia="Calibri" w:hAnsi="Calibri"/>
          <w:b w:val="1"/>
          <w:sz w:val="20"/>
          <w:szCs w:val="20"/>
          <w:vertAlign w:val="baseline"/>
          <w:rtl w:val="0"/>
        </w:rPr>
        <w:br w:type="textWrapping"/>
        <w:t xml:space="preserve">Sonido / </w:t>
      </w:r>
      <w:r w:rsidDel="00000000" w:rsidR="00000000" w:rsidRPr="00000000">
        <w:rPr>
          <w:rFonts w:ascii="Calibri" w:cs="Calibri" w:eastAsia="Calibri" w:hAnsi="Calibri"/>
          <w:b w:val="1"/>
          <w:i w:val="1"/>
          <w:sz w:val="20"/>
          <w:szCs w:val="20"/>
          <w:vertAlign w:val="baseline"/>
          <w:rtl w:val="0"/>
        </w:rPr>
        <w:t xml:space="preserve">Sound</w:t>
      </w:r>
      <w:r w:rsidDel="00000000" w:rsidR="00000000" w:rsidRPr="00000000">
        <w:rPr>
          <w:rFonts w:ascii="Calibri" w:cs="Calibri" w:eastAsia="Calibri" w:hAnsi="Calibri"/>
          <w:sz w:val="20"/>
          <w:szCs w:val="20"/>
          <w:vertAlign w:val="baseline"/>
          <w:rtl w:val="0"/>
        </w:rPr>
        <w:t xml:space="preserve">: 5.1 THX</w:t>
        <w:br w:type="textWrapping"/>
      </w:r>
      <w:r w:rsidDel="00000000" w:rsidR="00000000" w:rsidRPr="00000000">
        <w:rPr>
          <w:rFonts w:ascii="Calibri" w:cs="Calibri" w:eastAsia="Calibri" w:hAnsi="Calibri"/>
          <w:b w:val="1"/>
          <w:sz w:val="20"/>
          <w:szCs w:val="20"/>
          <w:vertAlign w:val="baseline"/>
          <w:rtl w:val="0"/>
        </w:rPr>
        <w:t xml:space="preserve">Formato de Captura / </w:t>
      </w:r>
      <w:r w:rsidDel="00000000" w:rsidR="00000000" w:rsidRPr="00000000">
        <w:rPr>
          <w:rFonts w:ascii="Calibri" w:cs="Calibri" w:eastAsia="Calibri" w:hAnsi="Calibri"/>
          <w:b w:val="1"/>
          <w:i w:val="1"/>
          <w:sz w:val="20"/>
          <w:szCs w:val="20"/>
          <w:vertAlign w:val="baseline"/>
          <w:rtl w:val="0"/>
        </w:rPr>
        <w:t xml:space="preserve">Shooting Format</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4k</w:t>
      </w:r>
      <w:r w:rsidDel="00000000" w:rsidR="00000000" w:rsidRPr="00000000">
        <w:rPr>
          <w:rFonts w:ascii="Calibri" w:cs="Calibri" w:eastAsia="Calibri" w:hAnsi="Calibri"/>
          <w:b w:val="1"/>
          <w:sz w:val="20"/>
          <w:szCs w:val="20"/>
          <w:vertAlign w:val="baseline"/>
          <w:rtl w:val="0"/>
        </w:rPr>
        <w:br w:type="textWrapping"/>
        <w:t xml:space="preserve">Módelo y marca de Cámara: </w:t>
      </w:r>
      <w:r w:rsidDel="00000000" w:rsidR="00000000" w:rsidRPr="00000000">
        <w:rPr>
          <w:rFonts w:ascii="Calibri" w:cs="Calibri" w:eastAsia="Calibri" w:hAnsi="Calibri"/>
          <w:sz w:val="20"/>
          <w:szCs w:val="20"/>
          <w:vertAlign w:val="baseline"/>
          <w:rtl w:val="0"/>
        </w:rPr>
        <w:t xml:space="preserve">Red Scarlet Mysterium, Sony a7sII</w:t>
      </w:r>
      <w:r w:rsidDel="00000000" w:rsidR="00000000" w:rsidRPr="00000000">
        <w:rPr>
          <w:rFonts w:ascii="Calibri" w:cs="Calibri" w:eastAsia="Calibri" w:hAnsi="Calibri"/>
          <w:b w:val="1"/>
          <w:sz w:val="20"/>
          <w:szCs w:val="20"/>
          <w:vertAlign w:val="baseline"/>
          <w:rtl w:val="0"/>
        </w:rPr>
        <w:br w:type="textWrapping"/>
        <w:t xml:space="preserve">Módelo y marca de lentes: </w:t>
      </w:r>
      <w:r w:rsidDel="00000000" w:rsidR="00000000" w:rsidRPr="00000000">
        <w:rPr>
          <w:rFonts w:ascii="Calibri" w:cs="Calibri" w:eastAsia="Calibri" w:hAnsi="Calibri"/>
          <w:sz w:val="20"/>
          <w:szCs w:val="20"/>
          <w:vertAlign w:val="baseline"/>
          <w:rtl w:val="0"/>
        </w:rPr>
        <w:t xml:space="preserve">Arri Ultra prime, Nikon AIS</w:t>
      </w:r>
      <w:r w:rsidDel="00000000" w:rsidR="00000000" w:rsidRPr="00000000">
        <w:rPr>
          <w:rFonts w:ascii="Calibri" w:cs="Calibri" w:eastAsia="Calibri" w:hAnsi="Calibri"/>
          <w:b w:val="1"/>
          <w:sz w:val="20"/>
          <w:szCs w:val="20"/>
          <w:vertAlign w:val="baseline"/>
          <w:rtl w:val="0"/>
        </w:rPr>
        <w:br w:type="textWrapping"/>
        <w:t xml:space="preserve">Post Productor: </w:t>
      </w:r>
      <w:r w:rsidDel="00000000" w:rsidR="00000000" w:rsidRPr="00000000">
        <w:rPr>
          <w:rFonts w:ascii="Calibri" w:cs="Calibri" w:eastAsia="Calibri" w:hAnsi="Calibri"/>
          <w:sz w:val="20"/>
          <w:szCs w:val="20"/>
          <w:vertAlign w:val="baseline"/>
          <w:rtl w:val="0"/>
        </w:rPr>
        <w:t xml:space="preserve">Ulises Jiménez</w:t>
      </w:r>
      <w:r w:rsidDel="00000000" w:rsidR="00000000" w:rsidRPr="00000000">
        <w:rPr>
          <w:rFonts w:ascii="Calibri" w:cs="Calibri" w:eastAsia="Calibri" w:hAnsi="Calibri"/>
          <w:b w:val="1"/>
          <w:sz w:val="20"/>
          <w:szCs w:val="20"/>
          <w:vertAlign w:val="baseline"/>
          <w:rtl w:val="0"/>
        </w:rPr>
        <w:br w:type="textWrapping"/>
        <w:t xml:space="preserve">Colorista: </w:t>
      </w:r>
      <w:r w:rsidDel="00000000" w:rsidR="00000000" w:rsidRPr="00000000">
        <w:rPr>
          <w:rFonts w:ascii="Calibri" w:cs="Calibri" w:eastAsia="Calibri" w:hAnsi="Calibri"/>
          <w:sz w:val="20"/>
          <w:szCs w:val="20"/>
          <w:vertAlign w:val="baseline"/>
          <w:rtl w:val="0"/>
        </w:rPr>
        <w:t xml:space="preserve">Miguel González</w:t>
      </w:r>
      <w:r w:rsidDel="00000000" w:rsidR="00000000" w:rsidRPr="00000000">
        <w:rPr>
          <w:rtl w:val="0"/>
        </w:rPr>
      </w:r>
    </w:p>
    <w:p w:rsidR="00000000" w:rsidDel="00000000" w:rsidP="00000000" w:rsidRDefault="00000000" w:rsidRPr="00000000" w14:paraId="00000015">
      <w:pPr>
        <w:spacing w:after="24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Fecha de rodaje: </w:t>
      </w:r>
      <w:r w:rsidDel="00000000" w:rsidR="00000000" w:rsidRPr="00000000">
        <w:rPr>
          <w:rFonts w:ascii="Calibri" w:cs="Calibri" w:eastAsia="Calibri" w:hAnsi="Calibri"/>
          <w:sz w:val="20"/>
          <w:szCs w:val="20"/>
          <w:vertAlign w:val="baseline"/>
          <w:rtl w:val="0"/>
        </w:rPr>
        <w:t xml:space="preserve">Agosto – Septiembre 2018</w:t>
      </w:r>
      <w:r w:rsidDel="00000000" w:rsidR="00000000" w:rsidRPr="00000000">
        <w:rPr>
          <w:rFonts w:ascii="Calibri" w:cs="Calibri" w:eastAsia="Calibri" w:hAnsi="Calibri"/>
          <w:b w:val="1"/>
          <w:sz w:val="20"/>
          <w:szCs w:val="20"/>
          <w:vertAlign w:val="baseline"/>
          <w:rtl w:val="0"/>
        </w:rPr>
        <w:br w:type="textWrapping"/>
        <w:t xml:space="preserve">Software utilizado: </w:t>
      </w:r>
      <w:r w:rsidDel="00000000" w:rsidR="00000000" w:rsidRPr="00000000">
        <w:rPr>
          <w:rFonts w:ascii="Calibri" w:cs="Calibri" w:eastAsia="Calibri" w:hAnsi="Calibri"/>
          <w:sz w:val="20"/>
          <w:szCs w:val="20"/>
          <w:vertAlign w:val="baseline"/>
          <w:rtl w:val="0"/>
        </w:rPr>
        <w:t xml:space="preserve">Premiere CC 2018, Davinci resolve 14</w:t>
      </w:r>
      <w:r w:rsidDel="00000000" w:rsidR="00000000" w:rsidRPr="00000000">
        <w:rPr>
          <w:rFonts w:ascii="Calibri" w:cs="Calibri" w:eastAsia="Calibri" w:hAnsi="Calibri"/>
          <w:b w:val="1"/>
          <w:sz w:val="20"/>
          <w:szCs w:val="20"/>
          <w:vertAlign w:val="baseline"/>
          <w:rtl w:val="0"/>
        </w:rPr>
        <w:br w:type="textWrapping"/>
        <w:t xml:space="preserve">Velocidad de proyección:</w:t>
      </w:r>
      <w:r w:rsidDel="00000000" w:rsidR="00000000" w:rsidRPr="00000000">
        <w:rPr>
          <w:rFonts w:ascii="Calibri" w:cs="Calibri" w:eastAsia="Calibri" w:hAnsi="Calibri"/>
          <w:sz w:val="20"/>
          <w:szCs w:val="20"/>
          <w:vertAlign w:val="baseline"/>
          <w:rtl w:val="0"/>
        </w:rPr>
        <w:t xml:space="preserve"> 24 fps</w:t>
        <w:br w:type="textWrapping"/>
      </w:r>
      <w:r w:rsidDel="00000000" w:rsidR="00000000" w:rsidRPr="00000000">
        <w:rPr>
          <w:rFonts w:ascii="Calibri" w:cs="Calibri" w:eastAsia="Calibri" w:hAnsi="Calibri"/>
          <w:b w:val="1"/>
          <w:sz w:val="20"/>
          <w:szCs w:val="20"/>
          <w:vertAlign w:val="baseline"/>
          <w:rtl w:val="0"/>
        </w:rPr>
        <w:t xml:space="preserve">Género:</w:t>
      </w:r>
      <w:r w:rsidDel="00000000" w:rsidR="00000000" w:rsidRPr="00000000">
        <w:rPr>
          <w:rFonts w:ascii="Calibri" w:cs="Calibri" w:eastAsia="Calibri" w:hAnsi="Calibri"/>
          <w:sz w:val="20"/>
          <w:szCs w:val="20"/>
          <w:vertAlign w:val="baseline"/>
          <w:rtl w:val="0"/>
        </w:rPr>
        <w:t xml:space="preserve"> Documental</w:t>
        <w:br w:type="textWrapping"/>
      </w:r>
      <w:r w:rsidDel="00000000" w:rsidR="00000000" w:rsidRPr="00000000">
        <w:rPr>
          <w:rFonts w:ascii="Calibri" w:cs="Calibri" w:eastAsia="Calibri" w:hAnsi="Calibri"/>
          <w:b w:val="1"/>
          <w:sz w:val="20"/>
          <w:szCs w:val="20"/>
          <w:vertAlign w:val="baseline"/>
          <w:rtl w:val="0"/>
        </w:rPr>
        <w:t xml:space="preserve">Tema:</w:t>
      </w:r>
      <w:r w:rsidDel="00000000" w:rsidR="00000000" w:rsidRPr="00000000">
        <w:rPr>
          <w:rFonts w:ascii="Calibri" w:cs="Calibri" w:eastAsia="Calibri" w:hAnsi="Calibri"/>
          <w:sz w:val="20"/>
          <w:szCs w:val="20"/>
          <w:vertAlign w:val="baseline"/>
          <w:rtl w:val="0"/>
        </w:rPr>
        <w:t xml:space="preserve"> Ecología</w:t>
        <w:br w:type="textWrapping"/>
      </w:r>
      <w:r w:rsidDel="00000000" w:rsidR="00000000" w:rsidRPr="00000000">
        <w:rPr>
          <w:rFonts w:ascii="Calibri" w:cs="Calibri" w:eastAsia="Calibri" w:hAnsi="Calibri"/>
          <w:b w:val="1"/>
          <w:sz w:val="20"/>
          <w:szCs w:val="20"/>
          <w:vertAlign w:val="baseline"/>
          <w:rtl w:val="0"/>
        </w:rPr>
        <w:t xml:space="preserve">Locaciones: </w:t>
      </w:r>
      <w:r w:rsidDel="00000000" w:rsidR="00000000" w:rsidRPr="00000000">
        <w:rPr>
          <w:rFonts w:ascii="Calibri" w:cs="Calibri" w:eastAsia="Calibri" w:hAnsi="Calibri"/>
          <w:sz w:val="20"/>
          <w:szCs w:val="20"/>
          <w:vertAlign w:val="baseline"/>
          <w:rtl w:val="0"/>
        </w:rPr>
        <w:t xml:space="preserve">Calles de Ciudad de México, Lago de los Reyes aztecas, Lagunas de Xico, Lago Nabor carrillo,</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Lago del bosque de Tlahuac.</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Log line </w:t>
      </w: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highlight w:val="white"/>
          <w:vertAlign w:val="baseline"/>
          <w:rtl w:val="0"/>
        </w:rPr>
        <w:t xml:space="preserve">Los lagos de la </w:t>
      </w:r>
      <w:r w:rsidDel="00000000" w:rsidR="00000000" w:rsidRPr="00000000">
        <w:rPr>
          <w:rFonts w:ascii="Calibri" w:cs="Calibri" w:eastAsia="Calibri" w:hAnsi="Calibri"/>
          <w:sz w:val="20"/>
          <w:szCs w:val="20"/>
          <w:highlight w:val="white"/>
          <w:rtl w:val="0"/>
        </w:rPr>
        <w:t xml:space="preserve">C</w:t>
      </w:r>
      <w:r w:rsidDel="00000000" w:rsidR="00000000" w:rsidRPr="00000000">
        <w:rPr>
          <w:rFonts w:ascii="Calibri" w:cs="Calibri" w:eastAsia="Calibri" w:hAnsi="Calibri"/>
          <w:sz w:val="20"/>
          <w:szCs w:val="20"/>
          <w:highlight w:val="white"/>
          <w:vertAlign w:val="baseline"/>
          <w:rtl w:val="0"/>
        </w:rPr>
        <w:t xml:space="preserve">iudad de México fueron un mecanismo de control climático a lo largo de su historia.</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lakes of Mexico City were a mechanism of climate control throughout its history.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Sinopsis corta /  Short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Synopsis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grandes lagos del Valle de México fueron un sistema natural para regular la temperatura de la capital del país. Al desaparecerlos, hemos creado un desequilibrio ecológico que aún no hemos podido revertir.</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great lakes of Mexico`s Valley, were a natural system to regulate the temperature of the country's capital. By disappearing them, we have created an ecological imbalance that we have not yet been able to reverse.</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Sinopsis larga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Long Synopsis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urbanización del Valle de México ha sido un depredador del ecosistema originario de la zona. Eso ha provocado una migración hacia el centro de la urbe, trayendo consigo gentrificación y grandes desiertos de concreto que significan un aumento en la temperatura. Anteriormente, las grandes extensiones de agua funcionaban como un enorme refrigerante que mantenía en equilibrio el ecosistema del Valle de México. Según simulaciones matemáticas, desde la desaparición de los lagos, la temperatura se ha incrementado 5 oC. En muy poco tiempo, las alteraciones se han incrementado de forma exponencial. Lluvias torrenciales y climas extremos se presentan en la capital del país. La naturaleza puede revertir los daños mientras estos no sean demasiados. Hemos creado lagos artificiales para intentar resolver el problema pero ahora tendemos de nuevo a destruirlos. No hemos sido capaces de lograr un equilibrio ecológico en nuestro ecosistema.</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urbanization of Mexico`s Valley, has been a predator of the original ecosystem from the area. That has brought about a migration to the center of the city, bringing with it gentrification and large concrete deserts that mean an increase in temperature. Previously, large areas of water functioned as a huge refrigerant that kept the ecosystem of Mexico`s Valley in balance. According to mathematical simulations, since the disappearance of the lakes, the temperature has increased 5 oC. In a very short time, the alterations have increased exponentially. Torrential rains and extreme climates appear in the capital of the country. Nature can reverse the damage while these are not too many. We have created artificial lakes to try to solve the problem but now we tend to destroy them again. We have not been able to achieve an ecological balance in our ecosystem</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spacing w:after="0" w:lineRule="auto"/>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Biografía / </w:t>
      </w:r>
      <w:r w:rsidDel="00000000" w:rsidR="00000000" w:rsidRPr="00000000">
        <w:rPr>
          <w:rFonts w:ascii="Calibri" w:cs="Calibri" w:eastAsia="Calibri" w:hAnsi="Calibri"/>
          <w:b w:val="1"/>
          <w:i w:val="1"/>
          <w:sz w:val="20"/>
          <w:szCs w:val="20"/>
          <w:vertAlign w:val="baseline"/>
          <w:rtl w:val="0"/>
        </w:rPr>
        <w:t xml:space="preserve">Biography</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28">
      <w:pPr>
        <w:spacing w:after="0" w:lineRule="auto"/>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Ignacio Miguel Ortiz Ortega. México DF, 5 de Agosto de 1984. Licenciatura en Ingeniería Electrónica por la Universidad Nacional Autónoma de México (UNAM), y Licenciatura en Cinematografía en el Centro de Capacitación Cinematográfica. Cursos extra curriculares en la Asociación Mexicana de Cinefotógrafos (AMC). Cinefotógrafo de proyectos documentales como “La biblioteca de Papá”, “Callejón Palomares”, “Bandeños”, y de cortometrajes de ficción como: “Vivir toda la vida” , “Adiós Abuelo” y “Rosario”, cortometraje seleccionado en más de 50 festivales nacionales e internacionales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Nashville 2017, Chicago latino film festival 2017, Sídney Latin American film Festival 2017)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Director de los cortometrajes de ficción: “Laberintos” (CCC) y “Condena” (Teorema producciones) y de los cortometrajes documentales: “Lacus” (CCC) y “Con ayuda del Cielo” (CCC). Exposiciones colectivas de fotografía fija, como el proyecto Foto Septiembre, la exposición por los 100 años de la UNAM y la revista Cuarto Oscuro. Fotografía de video clips de grupos musicales alternativos. (miguelortizortega@yahoo.com.mx)</w:t>
      </w:r>
    </w:p>
    <w:p w:rsidR="00000000" w:rsidDel="00000000" w:rsidP="00000000" w:rsidRDefault="00000000" w:rsidRPr="00000000" w14:paraId="0000002A">
      <w:pPr>
        <w:spacing w:after="0" w:lineRule="auto"/>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2B">
      <w:pPr>
        <w:spacing w:after="0" w:lineRule="auto"/>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2C">
      <w:pPr>
        <w:spacing w:after="0" w:lineRule="auto"/>
        <w:rPr>
          <w:rFonts w:ascii="Calibri" w:cs="Calibri" w:eastAsia="Calibri" w:hAnsi="Calibri"/>
          <w:b w:val="0"/>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Ignacio Miguel Ortiz Ortega. Mexico City, August 5, 1984. Degree in Electronic Engineering at the National University of México (UNAM), and Bachelor's degree in Cinematography at the Centro de Capacitación Cinematográfica in México. Extra curricular courses at the Mexican Association of Cinephotographers (AMC). Cinephotographer of documentary projects such as "La biblioteca de Papa", "Callejón Palomares", "Bandeños", and fiction short films such as: "Vivir toda la vida”, "Goodbye  Grandfather "and" Rosario ", short film selected in more than 50 national and international festivals (Nashville 2017, Chicago Latin Film Festival 2017, Sydney Latin American Film Festival 2017). Director of fiction short films: "Laberintos" (CCC) and "Condena" (Teorema producciones) and short documentaries: "Lacus" (CCC) and "With help from Heaven" (CCC). Collective exhibitions of fixed photography, such as the Foto Septiembre project and the exhibition for 100 years of UNAM and the magazine “Cuarto Oscuro”. Cinematography of alternative musical group´s video clips. (miguelortizortega@yahoo.com.mx)</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Rule="auto"/>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Filmografía / </w:t>
      </w:r>
      <w:r w:rsidDel="00000000" w:rsidR="00000000" w:rsidRPr="00000000">
        <w:rPr>
          <w:rFonts w:ascii="Calibri" w:cs="Calibri" w:eastAsia="Calibri" w:hAnsi="Calibri"/>
          <w:b w:val="1"/>
          <w:i w:val="1"/>
          <w:sz w:val="20"/>
          <w:szCs w:val="20"/>
          <w:vertAlign w:val="baseline"/>
          <w:rtl w:val="0"/>
        </w:rPr>
        <w:t xml:space="preserve">Filmography</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2F">
      <w:pPr>
        <w:spacing w:after="0" w:lineRule="auto"/>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30">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“Laberintos”, </w:t>
      </w:r>
      <w:r w:rsidDel="00000000" w:rsidR="00000000" w:rsidRPr="00000000">
        <w:rPr>
          <w:rFonts w:ascii="Calibri" w:cs="Calibri" w:eastAsia="Calibri" w:hAnsi="Calibri"/>
          <w:i w:val="1"/>
          <w:sz w:val="20"/>
          <w:szCs w:val="20"/>
          <w:vertAlign w:val="baseline"/>
          <w:rtl w:val="0"/>
        </w:rPr>
        <w:t xml:space="preserve">2013, </w:t>
      </w:r>
      <w:r w:rsidDel="00000000" w:rsidR="00000000" w:rsidRPr="00000000">
        <w:rPr>
          <w:rFonts w:ascii="Calibri" w:cs="Calibri" w:eastAsia="Calibri" w:hAnsi="Calibri"/>
          <w:sz w:val="20"/>
          <w:szCs w:val="20"/>
          <w:vertAlign w:val="baseline"/>
          <w:rtl w:val="0"/>
        </w:rPr>
        <w:t xml:space="preserve">Dirección y fotografía, Centro de Capacitación Cinematográfica. 16mm B&amp;N, Ficción, cortometraje.</w:t>
      </w:r>
    </w:p>
    <w:p w:rsidR="00000000" w:rsidDel="00000000" w:rsidP="00000000" w:rsidRDefault="00000000" w:rsidRPr="00000000" w14:paraId="00000031">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“Cadaver Propio” de Sergei Ramirez , 2013, Fotografía, Centro de Capacitación Cinematográfica. HD B&amp;N, Ficción, cortometraje</w:t>
      </w:r>
    </w:p>
    <w:p w:rsidR="00000000" w:rsidDel="00000000" w:rsidP="00000000" w:rsidRDefault="00000000" w:rsidRPr="00000000" w14:paraId="00000032">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“Crees en Santa” de Santiago Celorio</w:t>
      </w:r>
      <w:r w:rsidDel="00000000" w:rsidR="00000000" w:rsidRPr="00000000">
        <w:rPr>
          <w:rFonts w:ascii="Calibri" w:cs="Calibri" w:eastAsia="Calibri" w:hAnsi="Calibri"/>
          <w:i w:val="1"/>
          <w:sz w:val="20"/>
          <w:szCs w:val="20"/>
          <w:vertAlign w:val="baseline"/>
          <w:rtl w:val="0"/>
        </w:rPr>
        <w:t xml:space="preserve">, 2014, </w:t>
      </w:r>
      <w:r w:rsidDel="00000000" w:rsidR="00000000" w:rsidRPr="00000000">
        <w:rPr>
          <w:rFonts w:ascii="Calibri" w:cs="Calibri" w:eastAsia="Calibri" w:hAnsi="Calibri"/>
          <w:sz w:val="20"/>
          <w:szCs w:val="20"/>
          <w:vertAlign w:val="baseline"/>
          <w:rtl w:val="0"/>
        </w:rPr>
        <w:t xml:space="preserve">Fotografía, Centro de Capacitación Cinematográfica. HD Color, Ficción, cortometraje</w:t>
      </w:r>
    </w:p>
    <w:p w:rsidR="00000000" w:rsidDel="00000000" w:rsidP="00000000" w:rsidRDefault="00000000" w:rsidRPr="00000000" w14:paraId="00000033">
      <w:pPr>
        <w:ind w:left="2127" w:hanging="2127"/>
        <w:rPr>
          <w:rFonts w:ascii="Calibri" w:cs="Calibri" w:eastAsia="Calibri" w:hAnsi="Calibri"/>
          <w:i w:val="0"/>
          <w:sz w:val="20"/>
          <w:szCs w:val="20"/>
          <w:vertAlign w:val="baseline"/>
        </w:rPr>
      </w:pPr>
      <w:r w:rsidDel="00000000" w:rsidR="00000000" w:rsidRPr="00000000">
        <w:rPr>
          <w:rFonts w:ascii="Calibri" w:cs="Calibri" w:eastAsia="Calibri" w:hAnsi="Calibri"/>
          <w:sz w:val="20"/>
          <w:szCs w:val="20"/>
          <w:vertAlign w:val="baseline"/>
          <w:rtl w:val="0"/>
        </w:rPr>
        <w:t xml:space="preserve">“El color del Helio” de Emiliano Casanova</w:t>
      </w:r>
      <w:r w:rsidDel="00000000" w:rsidR="00000000" w:rsidRPr="00000000">
        <w:rPr>
          <w:rFonts w:ascii="Calibri" w:cs="Calibri" w:eastAsia="Calibri" w:hAnsi="Calibri"/>
          <w:i w:val="1"/>
          <w:sz w:val="20"/>
          <w:szCs w:val="20"/>
          <w:vertAlign w:val="baseline"/>
          <w:rtl w:val="0"/>
        </w:rPr>
        <w:t xml:space="preserve"> 2014, </w:t>
      </w:r>
      <w:r w:rsidDel="00000000" w:rsidR="00000000" w:rsidRPr="00000000">
        <w:rPr>
          <w:rFonts w:ascii="Calibri" w:cs="Calibri" w:eastAsia="Calibri" w:hAnsi="Calibri"/>
          <w:sz w:val="20"/>
          <w:szCs w:val="20"/>
          <w:vertAlign w:val="baseline"/>
          <w:rtl w:val="0"/>
        </w:rPr>
        <w:t xml:space="preserve">Fotografía, Centro de Capacitación Cinematográfica.  HD, Color, Ficción, cortometraje.</w:t>
      </w:r>
      <w:r w:rsidDel="00000000" w:rsidR="00000000" w:rsidRPr="00000000">
        <w:rPr>
          <w:rtl w:val="0"/>
        </w:rPr>
      </w:r>
    </w:p>
    <w:p w:rsidR="00000000" w:rsidDel="00000000" w:rsidP="00000000" w:rsidRDefault="00000000" w:rsidRPr="00000000" w14:paraId="00000034">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“Adiós Abuelo” de Emiliano Casanova</w:t>
      </w:r>
      <w:r w:rsidDel="00000000" w:rsidR="00000000" w:rsidRPr="00000000">
        <w:rPr>
          <w:rFonts w:ascii="Calibri" w:cs="Calibri" w:eastAsia="Calibri" w:hAnsi="Calibri"/>
          <w:i w:val="1"/>
          <w:sz w:val="20"/>
          <w:szCs w:val="20"/>
          <w:vertAlign w:val="baseline"/>
          <w:rtl w:val="0"/>
        </w:rPr>
        <w:t xml:space="preserve">, 2015, </w:t>
      </w:r>
      <w:r w:rsidDel="00000000" w:rsidR="00000000" w:rsidRPr="00000000">
        <w:rPr>
          <w:rFonts w:ascii="Calibri" w:cs="Calibri" w:eastAsia="Calibri" w:hAnsi="Calibri"/>
          <w:sz w:val="20"/>
          <w:szCs w:val="20"/>
          <w:vertAlign w:val="baseline"/>
          <w:rtl w:val="0"/>
        </w:rPr>
        <w:t xml:space="preserve">Fotografía, Centro de Capacitación Cinematográfica. 35mm, Color, Ficción, cortometraje.</w:t>
      </w:r>
    </w:p>
    <w:p w:rsidR="00000000" w:rsidDel="00000000" w:rsidP="00000000" w:rsidRDefault="00000000" w:rsidRPr="00000000" w14:paraId="00000035">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“Rosario” de Marlén Ríos, </w:t>
      </w:r>
      <w:r w:rsidDel="00000000" w:rsidR="00000000" w:rsidRPr="00000000">
        <w:rPr>
          <w:rFonts w:ascii="Calibri" w:cs="Calibri" w:eastAsia="Calibri" w:hAnsi="Calibri"/>
          <w:i w:val="1"/>
          <w:sz w:val="20"/>
          <w:szCs w:val="20"/>
          <w:vertAlign w:val="baseline"/>
          <w:rtl w:val="0"/>
        </w:rPr>
        <w:t xml:space="preserve">2015, </w:t>
      </w:r>
      <w:r w:rsidDel="00000000" w:rsidR="00000000" w:rsidRPr="00000000">
        <w:rPr>
          <w:rFonts w:ascii="Calibri" w:cs="Calibri" w:eastAsia="Calibri" w:hAnsi="Calibri"/>
          <w:sz w:val="20"/>
          <w:szCs w:val="20"/>
          <w:vertAlign w:val="baseline"/>
          <w:rtl w:val="0"/>
        </w:rPr>
        <w:t xml:space="preserve">Fotografía, Centro de Capacitación Cinematográfica. 35mm, Color, Ficción, cortometraje.</w:t>
      </w:r>
    </w:p>
    <w:p w:rsidR="00000000" w:rsidDel="00000000" w:rsidP="00000000" w:rsidRDefault="00000000" w:rsidRPr="00000000" w14:paraId="00000036">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“¿Qué vas a hacer?” de Efrén Hernandez, </w:t>
      </w:r>
      <w:r w:rsidDel="00000000" w:rsidR="00000000" w:rsidRPr="00000000">
        <w:rPr>
          <w:rFonts w:ascii="Calibri" w:cs="Calibri" w:eastAsia="Calibri" w:hAnsi="Calibri"/>
          <w:i w:val="1"/>
          <w:sz w:val="20"/>
          <w:szCs w:val="20"/>
          <w:vertAlign w:val="baseline"/>
          <w:rtl w:val="0"/>
        </w:rPr>
        <w:t xml:space="preserve">2017, </w:t>
      </w:r>
      <w:r w:rsidDel="00000000" w:rsidR="00000000" w:rsidRPr="00000000">
        <w:rPr>
          <w:rFonts w:ascii="Calibri" w:cs="Calibri" w:eastAsia="Calibri" w:hAnsi="Calibri"/>
          <w:sz w:val="20"/>
          <w:szCs w:val="20"/>
          <w:vertAlign w:val="baseline"/>
          <w:rtl w:val="0"/>
        </w:rPr>
        <w:t xml:space="preserve">Fotografía, HD, Color, Ficción, cortometraje.</w:t>
      </w:r>
    </w:p>
    <w:p w:rsidR="00000000" w:rsidDel="00000000" w:rsidP="00000000" w:rsidRDefault="00000000" w:rsidRPr="00000000" w14:paraId="00000037">
      <w:pPr>
        <w:ind w:left="2127" w:hanging="2127"/>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8">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“Callejón Palomares” de Sergei Ramirez, </w:t>
      </w:r>
      <w:r w:rsidDel="00000000" w:rsidR="00000000" w:rsidRPr="00000000">
        <w:rPr>
          <w:rFonts w:ascii="Calibri" w:cs="Calibri" w:eastAsia="Calibri" w:hAnsi="Calibri"/>
          <w:i w:val="1"/>
          <w:sz w:val="20"/>
          <w:szCs w:val="20"/>
          <w:vertAlign w:val="baseline"/>
          <w:rtl w:val="0"/>
        </w:rPr>
        <w:t xml:space="preserve">En post producción, </w:t>
        <w:tab/>
      </w:r>
      <w:r w:rsidDel="00000000" w:rsidR="00000000" w:rsidRPr="00000000">
        <w:rPr>
          <w:rFonts w:ascii="Calibri" w:cs="Calibri" w:eastAsia="Calibri" w:hAnsi="Calibri"/>
          <w:sz w:val="20"/>
          <w:szCs w:val="20"/>
          <w:vertAlign w:val="baseline"/>
          <w:rtl w:val="0"/>
        </w:rPr>
        <w:t xml:space="preserve">Fotografía, Centro de Capacitación Cinematográfica. HD, Color, Documental. Cortometraje</w:t>
      </w:r>
    </w:p>
    <w:p w:rsidR="00000000" w:rsidDel="00000000" w:rsidP="00000000" w:rsidRDefault="00000000" w:rsidRPr="00000000" w14:paraId="00000039">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“La biblioteca de Papá” de Sergei Ramirez, </w:t>
      </w:r>
      <w:r w:rsidDel="00000000" w:rsidR="00000000" w:rsidRPr="00000000">
        <w:rPr>
          <w:rFonts w:ascii="Calibri" w:cs="Calibri" w:eastAsia="Calibri" w:hAnsi="Calibri"/>
          <w:i w:val="1"/>
          <w:sz w:val="20"/>
          <w:szCs w:val="20"/>
          <w:vertAlign w:val="baseline"/>
          <w:rtl w:val="0"/>
        </w:rPr>
        <w:t xml:space="preserve">En post producción, </w:t>
      </w:r>
      <w:r w:rsidDel="00000000" w:rsidR="00000000" w:rsidRPr="00000000">
        <w:rPr>
          <w:rFonts w:ascii="Calibri" w:cs="Calibri" w:eastAsia="Calibri" w:hAnsi="Calibri"/>
          <w:sz w:val="20"/>
          <w:szCs w:val="20"/>
          <w:vertAlign w:val="baseline"/>
          <w:rtl w:val="0"/>
        </w:rPr>
        <w:t xml:space="preserve">Fotografía, Centro de Capacitación Cinematográfica. HD, Color, Documental. Mediometraje</w:t>
      </w:r>
    </w:p>
    <w:p w:rsidR="00000000" w:rsidDel="00000000" w:rsidP="00000000" w:rsidRDefault="00000000" w:rsidRPr="00000000" w14:paraId="0000003A">
      <w:pPr>
        <w:ind w:left="2127" w:hanging="2127"/>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“Bandeños” de Omar Zamudio, </w:t>
      </w:r>
      <w:r w:rsidDel="00000000" w:rsidR="00000000" w:rsidRPr="00000000">
        <w:rPr>
          <w:rFonts w:ascii="Calibri" w:cs="Calibri" w:eastAsia="Calibri" w:hAnsi="Calibri"/>
          <w:i w:val="1"/>
          <w:sz w:val="20"/>
          <w:szCs w:val="20"/>
          <w:vertAlign w:val="baseline"/>
          <w:rtl w:val="0"/>
        </w:rPr>
        <w:t xml:space="preserve">En producción, </w:t>
      </w:r>
      <w:r w:rsidDel="00000000" w:rsidR="00000000" w:rsidRPr="00000000">
        <w:rPr>
          <w:rFonts w:ascii="Calibri" w:cs="Calibri" w:eastAsia="Calibri" w:hAnsi="Calibri"/>
          <w:sz w:val="20"/>
          <w:szCs w:val="20"/>
          <w:vertAlign w:val="baseline"/>
          <w:rtl w:val="0"/>
        </w:rPr>
        <w:t xml:space="preserve">Fotografía, Teorema producciones. 4k, Color, Documental</w:t>
      </w:r>
    </w:p>
    <w:p w:rsidR="00000000" w:rsidDel="00000000" w:rsidP="00000000" w:rsidRDefault="00000000" w:rsidRPr="00000000" w14:paraId="0000003B">
      <w:pPr>
        <w:ind w:left="2127" w:hanging="2127"/>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“Vivir toda la vida” de Marlen Ríos, </w:t>
      </w:r>
      <w:r w:rsidDel="00000000" w:rsidR="00000000" w:rsidRPr="00000000">
        <w:rPr>
          <w:rFonts w:ascii="Calibri" w:cs="Calibri" w:eastAsia="Calibri" w:hAnsi="Calibri"/>
          <w:i w:val="1"/>
          <w:sz w:val="20"/>
          <w:szCs w:val="20"/>
          <w:vertAlign w:val="baseline"/>
          <w:rtl w:val="0"/>
        </w:rPr>
        <w:t xml:space="preserve">En post producción, </w:t>
      </w:r>
      <w:r w:rsidDel="00000000" w:rsidR="00000000" w:rsidRPr="00000000">
        <w:rPr>
          <w:rFonts w:ascii="Calibri" w:cs="Calibri" w:eastAsia="Calibri" w:hAnsi="Calibri"/>
          <w:sz w:val="20"/>
          <w:szCs w:val="20"/>
          <w:vertAlign w:val="baseline"/>
          <w:rtl w:val="0"/>
        </w:rPr>
        <w:t xml:space="preserve">Fotografía, Centro de Capacitación cinematográfica, 2k, Color, Ficción, Cortometraje.</w:t>
      </w:r>
      <w:r w:rsidDel="00000000" w:rsidR="00000000" w:rsidRPr="00000000">
        <w:rPr>
          <w:rtl w:val="0"/>
        </w:rPr>
      </w:r>
    </w:p>
    <w:p w:rsidR="00000000" w:rsidDel="00000000" w:rsidP="00000000" w:rsidRDefault="00000000" w:rsidRPr="00000000" w14:paraId="0000003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“Con ayuda del Cielo”, </w:t>
      </w:r>
      <w:r w:rsidDel="00000000" w:rsidR="00000000" w:rsidRPr="00000000">
        <w:rPr>
          <w:rFonts w:ascii="Calibri" w:cs="Calibri" w:eastAsia="Calibri" w:hAnsi="Calibri"/>
          <w:i w:val="1"/>
          <w:sz w:val="20"/>
          <w:szCs w:val="20"/>
          <w:vertAlign w:val="baseline"/>
          <w:rtl w:val="0"/>
        </w:rPr>
        <w:t xml:space="preserve">En producción, </w:t>
      </w:r>
      <w:r w:rsidDel="00000000" w:rsidR="00000000" w:rsidRPr="00000000">
        <w:rPr>
          <w:rFonts w:ascii="Calibri" w:cs="Calibri" w:eastAsia="Calibri" w:hAnsi="Calibri"/>
          <w:sz w:val="20"/>
          <w:szCs w:val="20"/>
          <w:vertAlign w:val="baseline"/>
          <w:rtl w:val="0"/>
        </w:rPr>
        <w:t xml:space="preserve">Dirección y fotografía, Centro de Capacitación Cinematográfica. 2k, color, documental, mediometraje </w:t>
      </w:r>
    </w:p>
    <w:p w:rsidR="00000000" w:rsidDel="00000000" w:rsidP="00000000" w:rsidRDefault="00000000" w:rsidRPr="00000000" w14:paraId="0000003D">
      <w:pPr>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Festivals / Festivales</w:t>
        <w:br w:type="textWrapping"/>
      </w:r>
      <w:r w:rsidDel="00000000" w:rsidR="00000000" w:rsidRPr="00000000">
        <w:rPr>
          <w:rFonts w:ascii="Calibri" w:cs="Calibri" w:eastAsia="Calibri" w:hAnsi="Calibri"/>
          <w:sz w:val="20"/>
          <w:szCs w:val="20"/>
          <w:vertAlign w:val="baseline"/>
          <w:rtl w:val="0"/>
        </w:rPr>
        <w:t xml:space="preserve">- Cinema Planeta, Festival Internacional de Cine y Medio Ambiente de México</w:t>
        <w:tab/>
        <w:t xml:space="preserve">México, Cuernavaca Morelos, Mayo. 2019</w:t>
        <w:br w:type="textWrapping"/>
        <w:t xml:space="preserve">- Festival Internacional de Cine Documental de Querétaro, DOQUMENTA, México ,  Querétaro. Agosto. 2019</w:t>
        <w:br w:type="textWrapping"/>
        <w:t xml:space="preserve">- Muestra Nacional de Imágenes Científicas MUNIC 2019, México Ciudad de México Septiembre. 2019</w:t>
        <w:br w:type="textWrapping"/>
        <w:t xml:space="preserve">- Festival de Cine de Ensenada,  México  Ensenada, Baja California Septiembre.  2019</w:t>
        <w:br w:type="textWrapping"/>
        <w:t xml:space="preserve">- Sydney Latin American Film Festival, Australia, Sydney, Septiembre. 2019. </w:t>
      </w:r>
      <w:r w:rsidDel="00000000" w:rsidR="00000000" w:rsidRPr="00000000">
        <w:rPr>
          <w:rFonts w:ascii="Calibri" w:cs="Calibri" w:eastAsia="Calibri" w:hAnsi="Calibri"/>
          <w:b w:val="1"/>
          <w:sz w:val="20"/>
          <w:szCs w:val="20"/>
          <w:vertAlign w:val="baseline"/>
          <w:rtl w:val="0"/>
        </w:rPr>
        <w:t xml:space="preserve">Ganador de la competencia de cortos</w:t>
        <w:br w:type="textWrapping"/>
      </w:r>
      <w:r w:rsidDel="00000000" w:rsidR="00000000" w:rsidRPr="00000000">
        <w:rPr>
          <w:rFonts w:ascii="Calibri" w:cs="Calibri" w:eastAsia="Calibri" w:hAnsi="Calibri"/>
          <w:sz w:val="20"/>
          <w:szCs w:val="20"/>
          <w:vertAlign w:val="baseline"/>
          <w:rtl w:val="0"/>
        </w:rPr>
        <w:t xml:space="preserve">- Cinema Ciudad de México. Festival Latinoamericano de Cine México Ciudad de México, Octubre. 2019</w:t>
        <w:br w:type="textWrapping"/>
        <w:t xml:space="preserve">- DOCSMX.Festival Internacional de Cine Documental de la Ciudad de México, México Ciudad de México, Octubre. 2019</w:t>
        <w:br w:type="textWrapping"/>
        <w:t xml:space="preserve">- Festival Latinoamericano De Escuelas De Cine ’Fernando Birri’ Argentina Santa Fe,  Octubre. 2019</w:t>
        <w:br w:type="textWrapping"/>
        <w:t xml:space="preserve">- Festival Internacional de Cine de Chihuahua, México Chihuahua Noviembre, 2019.</w:t>
        <w:br w:type="textWrapping"/>
        <w:t xml:space="preserve">- Proyecto Posh, México, Chiapas San Cristóbal de las Casas, Noviembre. 2019</w:t>
        <w:br w:type="textWrapping"/>
        <w:t xml:space="preserve">- Festival Internacional de Cine Lebu, Chile. Febrero. 2020</w:t>
        <w:br w:type="textWrapping"/>
        <w:t xml:space="preserve">- Budapest Architecture Film Days, Hungría Budapest Marzo. 2020</w:t>
        <w:br w:type="textWrapping"/>
        <w:t xml:space="preserve">- Festival Internacional de Cine de Santiago Álvarez Cuba Santiago Marzo. 2020</w:t>
        <w:br w:type="textWrapping"/>
        <w:t xml:space="preserve">- Festival Internacional de Cine Universitario Kinoki México CDMX,  Agosto.  2020</w:t>
        <w:br w:type="textWrapping"/>
        <w:t xml:space="preserve"> - San Diego Latino Film Festival EUA California, San Diego Septimebre. 2020</w:t>
        <w:br w:type="textWrapping"/>
        <w:t xml:space="preserve">- Festival de Cine Oro Negro México, Veracruz,  Coatzacoalcos Septiembre. 2020</w:t>
        <w:tab/>
        <w:br w:type="textWrapping"/>
        <w:t xml:space="preserve">- Contra el Silencio Todas las Voces México, Septiembre. 2020</w:t>
        <w:br w:type="textWrapping"/>
        <w:t xml:space="preserve">- SUNCINE  Festival Internacional de Cine Ambiental de Barcelona España, Noviembre. 2020</w:t>
        <w:br w:type="textWrapping"/>
        <w:t xml:space="preserve">- Festival de Cine Mexicano Contemporáneo, Filméxico EUA Utah Noviembre. 2020</w:t>
        <w:br w:type="textWrapping"/>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Contacto /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Media Contact: </w:t>
      </w:r>
      <w:r w:rsidDel="00000000" w:rsidR="00000000" w:rsidRPr="00000000">
        <w:rPr>
          <w:rtl w:val="0"/>
        </w:rPr>
      </w:r>
    </w:p>
    <w:p w:rsidR="00000000" w:rsidDel="00000000" w:rsidP="00000000" w:rsidRDefault="00000000" w:rsidRPr="00000000" w14:paraId="00000042">
      <w:pPr>
        <w:spacing w:after="0" w:lineRule="auto"/>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3">
      <w:pPr>
        <w:spacing w:after="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Centro de Capacitación Cinematográfica, A.C.</w:t>
        <w:br w:type="textWrapping"/>
        <w:t xml:space="preserve">Calzada de Tlalpan 1670</w:t>
        <w:br w:type="textWrapping"/>
        <w:t xml:space="preserve">Col. Country Club</w:t>
        <w:br w:type="textWrapping"/>
        <w:t xml:space="preserve">04220, CDMX, México</w:t>
        <w:br w:type="textWrapping"/>
        <w:t xml:space="preserve">Tel: +52 55 4155 0090 ext. 1813</w:t>
        <w:br w:type="textWrapping"/>
        <w:t xml:space="preserve">Fax: +52 55  4155 0092</w:t>
        <w:br w:type="textWrapping"/>
      </w:r>
      <w:hyperlink r:id="rId7">
        <w:r w:rsidDel="00000000" w:rsidR="00000000" w:rsidRPr="00000000">
          <w:rPr>
            <w:rFonts w:ascii="Calibri" w:cs="Calibri" w:eastAsia="Calibri" w:hAnsi="Calibri"/>
            <w:color w:val="000000"/>
            <w:sz w:val="20"/>
            <w:szCs w:val="20"/>
            <w:u w:val="single"/>
            <w:vertAlign w:val="baseline"/>
            <w:rtl w:val="0"/>
          </w:rPr>
          <w:t xml:space="preserve">divulgacion@elccc.com.mx</w:t>
        </w:r>
      </w:hyperlink>
      <w:r w:rsidDel="00000000" w:rsidR="00000000" w:rsidRPr="00000000">
        <w:rPr>
          <w:rtl w:val="0"/>
        </w:rPr>
      </w:r>
    </w:p>
    <w:p w:rsidR="00000000" w:rsidDel="00000000" w:rsidP="00000000" w:rsidRDefault="00000000" w:rsidRPr="00000000" w14:paraId="00000044">
      <w:pPr>
        <w:spacing w:after="0" w:lineRule="auto"/>
        <w:rPr>
          <w:rFonts w:ascii="Calibri" w:cs="Calibri" w:eastAsia="Calibri" w:hAnsi="Calibri"/>
          <w:sz w:val="20"/>
          <w:szCs w:val="20"/>
          <w:vertAlign w:val="baseline"/>
        </w:rPr>
      </w:pPr>
      <w:hyperlink r:id="rId8">
        <w:r w:rsidDel="00000000" w:rsidR="00000000" w:rsidRPr="00000000">
          <w:rPr>
            <w:rFonts w:ascii="Calibri" w:cs="Calibri" w:eastAsia="Calibri" w:hAnsi="Calibri"/>
            <w:color w:val="000000"/>
            <w:sz w:val="20"/>
            <w:szCs w:val="20"/>
            <w:u w:val="single"/>
            <w:vertAlign w:val="baseline"/>
            <w:rtl w:val="0"/>
          </w:rPr>
          <w:t xml:space="preserve">www.elccc.com.mx</w:t>
        </w:r>
      </w:hyperlink>
      <w:r w:rsidDel="00000000" w:rsidR="00000000" w:rsidRPr="00000000">
        <w:rPr>
          <w:rtl w:val="0"/>
        </w:rPr>
      </w:r>
    </w:p>
    <w:p w:rsidR="00000000" w:rsidDel="00000000" w:rsidP="00000000" w:rsidRDefault="00000000" w:rsidRPr="00000000" w14:paraId="00000045">
      <w:pPr>
        <w:rPr>
          <w:rFonts w:ascii="Calibri" w:cs="Calibri" w:eastAsia="Calibri" w:hAnsi="Calibri"/>
          <w:sz w:val="20"/>
          <w:szCs w:val="20"/>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paragraph" w:styleId="Heading1">
    <w:name w:val="Heading 1"/>
    <w:basedOn w:val="Normal"/>
    <w:next w:val="Normal"/>
    <w:autoRedefine w:val="0"/>
    <w:hidden w:val="0"/>
    <w:qFormat w:val="0"/>
    <w:pPr>
      <w:keepNext w:val="1"/>
      <w:suppressAutoHyphens w:val="1"/>
      <w:spacing w:after="60" w:before="240" w:line="240" w:lineRule="auto"/>
      <w:ind w:leftChars="-1" w:rightChars="0" w:firstLineChars="-1"/>
      <w:textDirection w:val="btLr"/>
      <w:textAlignment w:val="top"/>
      <w:outlineLvl w:val="0"/>
    </w:pPr>
    <w:rPr>
      <w:b w:val="1"/>
      <w:bCs w:val="1"/>
      <w:w w:val="100"/>
      <w:kern w:val="32"/>
      <w:position w:val="-1"/>
      <w:sz w:val="32"/>
      <w:szCs w:val="32"/>
      <w:effect w:val="none"/>
      <w:vertAlign w:val="baseline"/>
      <w:cs w:val="0"/>
      <w:em w:val="none"/>
      <w:lang w:bidi="ar-SA" w:eastAsia="en-US" w:val="es-E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western">
    <w:name w:val="western"/>
    <w:basedOn w:val="Normal"/>
    <w:next w:val="western"/>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st">
    <w:name w:val="st"/>
    <w:basedOn w:val="DefaultParagraphFont"/>
    <w:next w:val="st"/>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200" w:afterLines="1" w:beforeLines="1" w:line="240" w:lineRule="auto"/>
      <w:ind w:leftChars="-1" w:rightChars="0" w:firstLineChars="-1"/>
      <w:textDirection w:val="btLr"/>
      <w:textAlignment w:val="top"/>
      <w:outlineLvl w:val="0"/>
    </w:pPr>
    <w:rPr>
      <w:rFonts w:ascii="Times" w:cs="Times New Roman" w:hAnsi="Times"/>
      <w:w w:val="100"/>
      <w:position w:val="-1"/>
      <w:sz w:val="20"/>
      <w:szCs w:val="20"/>
      <w:effect w:val="none"/>
      <w:vertAlign w:val="baseline"/>
      <w:cs w:val="0"/>
      <w:em w:val="none"/>
      <w:lang w:bidi="ar-SA" w:eastAsia="es-ES" w:val="es-ES"/>
    </w:rPr>
  </w:style>
  <w:style w:type="paragraph" w:styleId="ColorfulShading-Accent3">
    <w:name w:val="Colorful Shading - Accent 3"/>
    <w:basedOn w:val="Normal"/>
    <w:next w:val="ColorfulShading-Accent3"/>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s-ES"/>
    </w:rPr>
  </w:style>
  <w:style w:type="character" w:styleId="hascaption">
    <w:name w:val="hascaption"/>
    <w:basedOn w:val="DefaultParagraphFont"/>
    <w:next w:val="hascaption"/>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1Char">
    <w:name w:val="Heading 1 Char"/>
    <w:next w:val="Heading1Char"/>
    <w:autoRedefine w:val="0"/>
    <w:hidden w:val="0"/>
    <w:qFormat w:val="0"/>
    <w:rPr>
      <w:b w:val="1"/>
      <w:bCs w:val="1"/>
      <w:w w:val="100"/>
      <w:kern w:val="32"/>
      <w:position w:val="-1"/>
      <w:sz w:val="32"/>
      <w:szCs w:val="3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153"/>
        <w:tab w:val="right" w:leader="none" w:pos="8306"/>
      </w:tabs>
      <w:suppressAutoHyphens w:val="1"/>
      <w:spacing w:after="20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s-E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paragraph" w:styleId="BodyText">
    <w:name w:val="Body Text"/>
    <w:basedOn w:val="Normal"/>
    <w:next w:val="BodyText"/>
    <w:autoRedefine w:val="0"/>
    <w:hidden w:val="0"/>
    <w:qFormat w:val="0"/>
    <w:pPr>
      <w:suppressAutoHyphens w:val="1"/>
      <w:spacing w:after="0" w:line="360" w:lineRule="auto"/>
      <w:ind w:leftChars="-1" w:rightChars="0" w:firstLineChars="-1"/>
      <w:textDirection w:val="btLr"/>
      <w:textAlignment w:val="top"/>
      <w:outlineLvl w:val="0"/>
    </w:pPr>
    <w:rPr>
      <w:rFonts w:ascii="Arial" w:eastAsia="Times" w:hAnsi="Arial"/>
      <w:color w:val="000000"/>
      <w:w w:val="100"/>
      <w:position w:val="-1"/>
      <w:sz w:val="24"/>
      <w:szCs w:val="20"/>
      <w:effect w:val="none"/>
      <w:vertAlign w:val="baseline"/>
      <w:cs w:val="0"/>
      <w:em w:val="none"/>
      <w:lang w:bidi="ar-SA" w:eastAsia="es-ES" w:val="es-ES"/>
    </w:rPr>
  </w:style>
  <w:style w:type="character" w:styleId="BodyTextChar">
    <w:name w:val="Body Text Char"/>
    <w:next w:val="BodyTextChar"/>
    <w:autoRedefine w:val="0"/>
    <w:hidden w:val="0"/>
    <w:qFormat w:val="0"/>
    <w:rPr>
      <w:rFonts w:ascii="Arial" w:eastAsia="Times" w:hAnsi="Arial"/>
      <w:color w:val="000000"/>
      <w:w w:val="100"/>
      <w:position w:val="-1"/>
      <w:sz w:val="24"/>
      <w:effect w:val="none"/>
      <w:vertAlign w:val="baseline"/>
      <w:cs w:val="0"/>
      <w:em w:val="none"/>
      <w:lang/>
    </w:rPr>
  </w:style>
  <w:style w:type="character" w:styleId="Ninguno">
    <w:name w:val="Ninguno"/>
    <w:next w:val="Ninguno"/>
    <w:autoRedefine w:val="0"/>
    <w:hidden w:val="0"/>
    <w:qFormat w:val="0"/>
    <w:rPr>
      <w:w w:val="100"/>
      <w:position w:val="-1"/>
      <w:effect w:val="none"/>
      <w:vertAlign w:val="baseline"/>
      <w:cs w:val="0"/>
      <w:em w:val="none"/>
      <w:lang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LFgRTcfi2LJyUNvj5ZgNq2VpLw==">AMUW2mXlTcTP+YOI+rQfsq0BqVLzi6hS3Tr2tK/rLsW7XIP8Z6ZPV9uJ86fcF+Orf1ZrNBCPy+wmqp20omXNnAlTKpGVMpR879Thfk8pEwyfXmlrnEWJexw=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2018-11-27T00:09:00Z</dcterms:created>
  <dc:creator>C E</dc:creator>
</cp:coreProperties>
</file>

<file path=docProps/custom.xml><?xml version="1.0" encoding="utf-8"?>
<Properties xmlns="http://schemas.openxmlformats.org/officeDocument/2006/custom-properties" xmlns:vt="http://schemas.openxmlformats.org/officeDocument/2006/docPropsVTypes"/>
</file>