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E6" w:rsidRPr="002E32C0" w:rsidRDefault="00FC2EE6" w:rsidP="00FC2EE6">
      <w:pPr>
        <w:jc w:val="center"/>
        <w:rPr>
          <w:rFonts w:ascii="Arial" w:hAnsi="Arial" w:cs="Arial"/>
          <w:b/>
        </w:rPr>
      </w:pPr>
      <w:r w:rsidRPr="002E32C0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D4D2546" wp14:editId="339BB384">
            <wp:simplePos x="0" y="0"/>
            <wp:positionH relativeFrom="column">
              <wp:posOffset>2379034</wp:posOffset>
            </wp:positionH>
            <wp:positionV relativeFrom="paragraph">
              <wp:posOffset>-374111</wp:posOffset>
            </wp:positionV>
            <wp:extent cx="948690" cy="509270"/>
            <wp:effectExtent l="0" t="0" r="3810" b="5080"/>
            <wp:wrapNone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EE6" w:rsidRPr="002E32C0" w:rsidRDefault="00FC2EE6" w:rsidP="002E32C0">
      <w:pPr>
        <w:jc w:val="center"/>
        <w:rPr>
          <w:rFonts w:ascii="Arial" w:hAnsi="Arial" w:cs="Arial"/>
          <w:b/>
        </w:rPr>
      </w:pPr>
      <w:r w:rsidRPr="002E32C0">
        <w:rPr>
          <w:rFonts w:ascii="Arial" w:hAnsi="Arial" w:cs="Arial"/>
          <w:b/>
        </w:rPr>
        <w:t xml:space="preserve">REGLAMENTO </w:t>
      </w:r>
      <w:r w:rsidR="00EB1D97">
        <w:rPr>
          <w:rFonts w:ascii="Arial" w:hAnsi="Arial" w:cs="Arial"/>
          <w:b/>
        </w:rPr>
        <w:t xml:space="preserve">GENERAL </w:t>
      </w:r>
      <w:r w:rsidRPr="002E32C0">
        <w:rPr>
          <w:rFonts w:ascii="Arial" w:hAnsi="Arial" w:cs="Arial"/>
          <w:b/>
        </w:rPr>
        <w:t xml:space="preserve">DE ADMISIÓN </w:t>
      </w:r>
    </w:p>
    <w:p w:rsidR="00FC2EE6" w:rsidRPr="002E32C0" w:rsidRDefault="00FC2EE6" w:rsidP="00FC2EE6">
      <w:pPr>
        <w:jc w:val="center"/>
        <w:rPr>
          <w:rFonts w:ascii="Arial" w:hAnsi="Arial" w:cs="Arial"/>
          <w:b/>
        </w:rPr>
      </w:pPr>
      <w:r w:rsidRPr="002E32C0">
        <w:rPr>
          <w:rFonts w:ascii="Arial" w:hAnsi="Arial" w:cs="Arial"/>
          <w:b/>
        </w:rPr>
        <w:t xml:space="preserve">DE EL CENTRO DE CAPACITACIÓN CINEMATOGRÁFICA, A. C. </w:t>
      </w:r>
    </w:p>
    <w:p w:rsidR="00FC2EE6" w:rsidRPr="002E32C0" w:rsidRDefault="00FC2EE6" w:rsidP="00FC2EE6">
      <w:pPr>
        <w:jc w:val="center"/>
        <w:rPr>
          <w:rFonts w:ascii="Arial" w:hAnsi="Arial" w:cs="Arial"/>
          <w:b/>
        </w:rPr>
      </w:pPr>
    </w:p>
    <w:p w:rsidR="00FC2EE6" w:rsidRPr="002E32C0" w:rsidRDefault="00FC2EE6" w:rsidP="00FC2EE6">
      <w:pPr>
        <w:jc w:val="center"/>
        <w:rPr>
          <w:rFonts w:ascii="Arial" w:hAnsi="Arial" w:cs="Arial"/>
          <w:b/>
        </w:rPr>
      </w:pPr>
    </w:p>
    <w:p w:rsidR="00FC2EE6" w:rsidRPr="002E32C0" w:rsidRDefault="00FC2EE6" w:rsidP="00B40FB1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</w:rPr>
        <w:t>Para efectos prácticos se entenderá en lo sucesivo Centro de Capacitación Cinematográfica, A.C. como El Centro.</w:t>
      </w:r>
    </w:p>
    <w:p w:rsidR="00FC2EE6" w:rsidRPr="002E32C0" w:rsidRDefault="00FC2EE6" w:rsidP="00B40FB1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</w:rPr>
        <w:t>El Reglamento General del Centro de Capacitación Cinematográfica, A.C. como Reglamento Interno.</w:t>
      </w:r>
    </w:p>
    <w:p w:rsidR="00FC2EE6" w:rsidRPr="002E32C0" w:rsidRDefault="00EB1D97" w:rsidP="00EB1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Reglamento General d</w:t>
      </w:r>
      <w:r w:rsidRPr="00A90B36">
        <w:rPr>
          <w:rFonts w:ascii="Arial" w:hAnsi="Arial" w:cs="Arial"/>
        </w:rPr>
        <w:t>e Admisión</w:t>
      </w:r>
      <w:r w:rsidR="002E32C0" w:rsidRPr="00A90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90B36">
        <w:rPr>
          <w:rFonts w:ascii="Arial" w:hAnsi="Arial" w:cs="Arial"/>
        </w:rPr>
        <w:t xml:space="preserve">e El Centro </w:t>
      </w:r>
      <w:r w:rsidR="00F7489E">
        <w:rPr>
          <w:rFonts w:ascii="Arial" w:hAnsi="Arial" w:cs="Arial"/>
        </w:rPr>
        <w:t>d</w:t>
      </w:r>
      <w:r w:rsidRPr="00A90B36">
        <w:rPr>
          <w:rFonts w:ascii="Arial" w:hAnsi="Arial" w:cs="Arial"/>
        </w:rPr>
        <w:t>e Capacitación Cinematográfica</w:t>
      </w:r>
      <w:r w:rsidR="002E32C0" w:rsidRPr="00A90B36">
        <w:rPr>
          <w:rFonts w:ascii="Arial" w:hAnsi="Arial" w:cs="Arial"/>
        </w:rPr>
        <w:t>, A. C</w:t>
      </w:r>
      <w:r w:rsidR="002E32C0" w:rsidRPr="002E32C0">
        <w:rPr>
          <w:rFonts w:ascii="Arial" w:hAnsi="Arial" w:cs="Arial"/>
          <w:b/>
        </w:rPr>
        <w:t xml:space="preserve">. </w:t>
      </w:r>
      <w:r w:rsidR="00FC2EE6" w:rsidRPr="002E32C0">
        <w:rPr>
          <w:rFonts w:ascii="Arial" w:hAnsi="Arial" w:cs="Arial"/>
        </w:rPr>
        <w:t>como el Reglamento.</w:t>
      </w:r>
      <w:r w:rsidR="00B40FB1" w:rsidRPr="002E32C0">
        <w:rPr>
          <w:rFonts w:ascii="Arial" w:hAnsi="Arial" w:cs="Arial"/>
        </w:rPr>
        <w:t xml:space="preserve"> </w:t>
      </w:r>
    </w:p>
    <w:p w:rsidR="006F3DB9" w:rsidRDefault="006F3DB9" w:rsidP="00FC2EE6">
      <w:pPr>
        <w:jc w:val="both"/>
        <w:rPr>
          <w:rFonts w:ascii="Arial" w:hAnsi="Arial" w:cs="Arial"/>
          <w:b/>
        </w:rPr>
      </w:pPr>
    </w:p>
    <w:p w:rsidR="006E6A24" w:rsidRPr="002E32C0" w:rsidRDefault="006E6A24" w:rsidP="006E6A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</w:t>
      </w:r>
      <w:r w:rsidR="002D7399">
        <w:rPr>
          <w:rFonts w:ascii="Arial" w:hAnsi="Arial" w:cs="Arial"/>
          <w:b/>
          <w:bCs/>
        </w:rPr>
        <w:t xml:space="preserve"> 1</w:t>
      </w:r>
      <w:r w:rsidRPr="002E32C0">
        <w:rPr>
          <w:rFonts w:ascii="Arial" w:hAnsi="Arial" w:cs="Arial"/>
          <w:b/>
          <w:bCs/>
        </w:rPr>
        <w:t>.</w:t>
      </w:r>
      <w:r w:rsidRPr="002E32C0">
        <w:rPr>
          <w:rFonts w:ascii="Arial" w:hAnsi="Arial" w:cs="Arial"/>
        </w:rPr>
        <w:t xml:space="preserve"> El Centro, es una Entidad Paraestatal que forma parte de la Administración Pública Federal, coordinada por la Secretaría de Educación Pública, por lo que está facu</w:t>
      </w:r>
      <w:r w:rsidR="00E008C9">
        <w:rPr>
          <w:rFonts w:ascii="Arial" w:hAnsi="Arial" w:cs="Arial"/>
        </w:rPr>
        <w:t>ltada legalmente para extender en el caso de la Licenciatura en Cinematografía</w:t>
      </w:r>
      <w:r w:rsidR="00F62927">
        <w:rPr>
          <w:rFonts w:ascii="Arial" w:hAnsi="Arial" w:cs="Arial"/>
        </w:rPr>
        <w:t>,</w:t>
      </w:r>
      <w:r w:rsidR="00E008C9">
        <w:rPr>
          <w:rFonts w:ascii="Arial" w:hAnsi="Arial" w:cs="Arial"/>
        </w:rPr>
        <w:t xml:space="preserve"> Certificado y Título Profesional</w:t>
      </w:r>
      <w:r w:rsidR="0038209F">
        <w:rPr>
          <w:rFonts w:ascii="Arial" w:hAnsi="Arial" w:cs="Arial"/>
        </w:rPr>
        <w:t>;</w:t>
      </w:r>
      <w:r w:rsidR="00E008C9">
        <w:rPr>
          <w:rFonts w:ascii="Arial" w:hAnsi="Arial" w:cs="Arial"/>
        </w:rPr>
        <w:t xml:space="preserve"> </w:t>
      </w:r>
      <w:r w:rsidR="0038209F">
        <w:rPr>
          <w:rFonts w:ascii="Arial" w:hAnsi="Arial" w:cs="Arial"/>
        </w:rPr>
        <w:t>e</w:t>
      </w:r>
      <w:r w:rsidR="00E008C9">
        <w:rPr>
          <w:rFonts w:ascii="Arial" w:hAnsi="Arial" w:cs="Arial"/>
        </w:rPr>
        <w:t>n los caso</w:t>
      </w:r>
      <w:r w:rsidR="0008794F">
        <w:rPr>
          <w:rFonts w:ascii="Arial" w:hAnsi="Arial" w:cs="Arial"/>
        </w:rPr>
        <w:t>s</w:t>
      </w:r>
      <w:r w:rsidR="00E008C9">
        <w:rPr>
          <w:rFonts w:ascii="Arial" w:hAnsi="Arial" w:cs="Arial"/>
        </w:rPr>
        <w:t xml:space="preserve"> de</w:t>
      </w:r>
      <w:r w:rsidR="0008794F">
        <w:rPr>
          <w:rFonts w:ascii="Arial" w:hAnsi="Arial" w:cs="Arial"/>
        </w:rPr>
        <w:t xml:space="preserve"> </w:t>
      </w:r>
      <w:r w:rsidR="00E008C9">
        <w:rPr>
          <w:rFonts w:ascii="Arial" w:hAnsi="Arial" w:cs="Arial"/>
        </w:rPr>
        <w:t>l</w:t>
      </w:r>
      <w:r w:rsidR="0008794F">
        <w:rPr>
          <w:rFonts w:ascii="Arial" w:hAnsi="Arial" w:cs="Arial"/>
        </w:rPr>
        <w:t>os</w:t>
      </w:r>
      <w:r w:rsidR="00E008C9">
        <w:rPr>
          <w:rFonts w:ascii="Arial" w:hAnsi="Arial" w:cs="Arial"/>
        </w:rPr>
        <w:t xml:space="preserve"> cursos de </w:t>
      </w:r>
      <w:r w:rsidR="00E008C9" w:rsidRPr="002E32C0">
        <w:rPr>
          <w:rFonts w:ascii="Arial" w:hAnsi="Arial" w:cs="Arial"/>
        </w:rPr>
        <w:t>Guión Cinematográfico</w:t>
      </w:r>
      <w:r w:rsidR="00E008C9">
        <w:rPr>
          <w:rFonts w:ascii="Arial" w:hAnsi="Arial" w:cs="Arial"/>
        </w:rPr>
        <w:t xml:space="preserve"> y </w:t>
      </w:r>
      <w:r w:rsidR="00E008C9" w:rsidRPr="002E32C0">
        <w:rPr>
          <w:rFonts w:ascii="Arial" w:hAnsi="Arial" w:cs="Arial"/>
        </w:rPr>
        <w:t>de Producción Cinematográfica y Audiovisual</w:t>
      </w:r>
      <w:r w:rsidR="00E008C9">
        <w:rPr>
          <w:rFonts w:ascii="Arial" w:hAnsi="Arial" w:cs="Arial"/>
        </w:rPr>
        <w:t xml:space="preserve"> C</w:t>
      </w:r>
      <w:r w:rsidRPr="002E32C0">
        <w:rPr>
          <w:rFonts w:ascii="Arial" w:hAnsi="Arial" w:cs="Arial"/>
        </w:rPr>
        <w:t>onstancias</w:t>
      </w:r>
      <w:r w:rsidR="0008794F">
        <w:rPr>
          <w:rFonts w:ascii="Arial" w:hAnsi="Arial" w:cs="Arial"/>
        </w:rPr>
        <w:t xml:space="preserve"> y</w:t>
      </w:r>
      <w:r w:rsidRPr="002E32C0">
        <w:rPr>
          <w:rFonts w:ascii="Arial" w:hAnsi="Arial" w:cs="Arial"/>
        </w:rPr>
        <w:t xml:space="preserve"> Diplomas de Estudios.</w:t>
      </w:r>
    </w:p>
    <w:p w:rsidR="006F3DB9" w:rsidRPr="002E32C0" w:rsidRDefault="006F3DB9" w:rsidP="00FC2EE6">
      <w:pPr>
        <w:jc w:val="both"/>
        <w:rPr>
          <w:rFonts w:ascii="Arial" w:hAnsi="Arial" w:cs="Arial"/>
        </w:rPr>
      </w:pPr>
    </w:p>
    <w:p w:rsidR="0008794F" w:rsidRDefault="006E6A24" w:rsidP="00FC2EE6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  <w:b/>
          <w:bCs/>
        </w:rPr>
        <w:t>ARTÍCULO</w:t>
      </w:r>
      <w:r>
        <w:rPr>
          <w:rFonts w:ascii="Arial" w:hAnsi="Arial" w:cs="Arial"/>
          <w:b/>
          <w:bCs/>
        </w:rPr>
        <w:t xml:space="preserve"> </w:t>
      </w:r>
      <w:r w:rsidR="002D7399">
        <w:rPr>
          <w:rFonts w:ascii="Arial" w:hAnsi="Arial" w:cs="Arial"/>
          <w:b/>
          <w:bCs/>
        </w:rPr>
        <w:t>2</w:t>
      </w:r>
      <w:r w:rsidRPr="002E32C0">
        <w:rPr>
          <w:rFonts w:ascii="Arial" w:hAnsi="Arial" w:cs="Arial"/>
          <w:b/>
          <w:bCs/>
        </w:rPr>
        <w:t>.</w:t>
      </w:r>
      <w:r w:rsidR="00FC2EE6" w:rsidRPr="002E32C0">
        <w:rPr>
          <w:rFonts w:ascii="Arial" w:hAnsi="Arial" w:cs="Arial"/>
        </w:rPr>
        <w:t xml:space="preserve"> El Centro de Capacitación Cinematográfica, A.C., convoca anualmente al </w:t>
      </w:r>
      <w:r w:rsidR="00F62927">
        <w:rPr>
          <w:rFonts w:ascii="Arial" w:hAnsi="Arial" w:cs="Arial"/>
        </w:rPr>
        <w:t xml:space="preserve">proceso de admisión </w:t>
      </w:r>
      <w:r w:rsidR="00FC2EE6" w:rsidRPr="002E32C0">
        <w:rPr>
          <w:rFonts w:ascii="Arial" w:hAnsi="Arial" w:cs="Arial"/>
        </w:rPr>
        <w:t>para ingresar a</w:t>
      </w:r>
      <w:r w:rsidR="0008794F">
        <w:rPr>
          <w:rFonts w:ascii="Arial" w:hAnsi="Arial" w:cs="Arial"/>
        </w:rPr>
        <w:t>:</w:t>
      </w:r>
    </w:p>
    <w:p w:rsidR="0008794F" w:rsidRDefault="00FC2EE6" w:rsidP="007C37B3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8794F">
        <w:rPr>
          <w:rFonts w:ascii="Arial" w:hAnsi="Arial" w:cs="Arial"/>
        </w:rPr>
        <w:t>Licenciatura en Cinematografía con Reconocimiento de Validez Oficial de Estudios ante la Secretaría de Educación Públ</w:t>
      </w:r>
      <w:r w:rsidR="0008794F">
        <w:rPr>
          <w:rFonts w:ascii="Arial" w:hAnsi="Arial" w:cs="Arial"/>
        </w:rPr>
        <w:t>ica según Acuerdo DGAIR-2011-01,</w:t>
      </w:r>
      <w:r w:rsidR="0008794F" w:rsidRPr="0008794F">
        <w:rPr>
          <w:rFonts w:ascii="Arial" w:hAnsi="Arial" w:cs="Arial"/>
        </w:rPr>
        <w:t xml:space="preserve"> </w:t>
      </w:r>
    </w:p>
    <w:p w:rsidR="0008794F" w:rsidRDefault="00B40FB1" w:rsidP="000A45A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8794F">
        <w:rPr>
          <w:rFonts w:ascii="Arial" w:hAnsi="Arial" w:cs="Arial"/>
        </w:rPr>
        <w:t>Curso de Producció</w:t>
      </w:r>
      <w:r w:rsidR="0008794F">
        <w:rPr>
          <w:rFonts w:ascii="Arial" w:hAnsi="Arial" w:cs="Arial"/>
        </w:rPr>
        <w:t>n Cinematográfica y Audiovisual y</w:t>
      </w:r>
    </w:p>
    <w:p w:rsidR="00A90B36" w:rsidRPr="0008794F" w:rsidRDefault="00B40FB1" w:rsidP="00CF35B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8794F">
        <w:rPr>
          <w:rFonts w:ascii="Arial" w:hAnsi="Arial" w:cs="Arial"/>
        </w:rPr>
        <w:t>Curso de Guión Cinematográfico</w:t>
      </w:r>
      <w:r w:rsidR="00A56155">
        <w:rPr>
          <w:rFonts w:ascii="Arial" w:hAnsi="Arial" w:cs="Arial"/>
        </w:rPr>
        <w:t>.</w:t>
      </w:r>
    </w:p>
    <w:p w:rsidR="00643E71" w:rsidRPr="002E32C0" w:rsidRDefault="00643E71" w:rsidP="00643E71">
      <w:pPr>
        <w:pStyle w:val="Textoindependiente"/>
        <w:rPr>
          <w:rFonts w:cs="Arial"/>
          <w:b w:val="0"/>
          <w:szCs w:val="24"/>
        </w:rPr>
      </w:pPr>
      <w:r>
        <w:rPr>
          <w:rFonts w:cs="Arial"/>
          <w:szCs w:val="24"/>
        </w:rPr>
        <w:t xml:space="preserve">ARTÍCULO </w:t>
      </w:r>
      <w:r w:rsidR="002D7399">
        <w:rPr>
          <w:rFonts w:cs="Arial"/>
          <w:szCs w:val="24"/>
        </w:rPr>
        <w:t>3</w:t>
      </w:r>
      <w:r>
        <w:rPr>
          <w:rFonts w:cs="Arial"/>
          <w:szCs w:val="24"/>
        </w:rPr>
        <w:t>.</w:t>
      </w:r>
      <w:r w:rsidRPr="002E32C0">
        <w:rPr>
          <w:rFonts w:cs="Arial"/>
          <w:b w:val="0"/>
          <w:szCs w:val="24"/>
        </w:rPr>
        <w:t xml:space="preserve"> </w:t>
      </w:r>
      <w:r w:rsidRPr="00643E71">
        <w:rPr>
          <w:rFonts w:cs="Arial"/>
          <w:b w:val="0"/>
          <w:szCs w:val="24"/>
        </w:rPr>
        <w:t>L</w:t>
      </w:r>
      <w:r w:rsidRPr="002E32C0">
        <w:rPr>
          <w:rFonts w:cs="Arial"/>
          <w:b w:val="0"/>
          <w:szCs w:val="24"/>
        </w:rPr>
        <w:t xml:space="preserve">os </w:t>
      </w:r>
      <w:r>
        <w:rPr>
          <w:rFonts w:cs="Arial"/>
          <w:b w:val="0"/>
          <w:szCs w:val="24"/>
        </w:rPr>
        <w:t xml:space="preserve">horarios para cada una de las actividades académicas antes mencionadas </w:t>
      </w:r>
      <w:r w:rsidRPr="002E32C0">
        <w:rPr>
          <w:rFonts w:cs="Arial"/>
          <w:b w:val="0"/>
          <w:szCs w:val="24"/>
        </w:rPr>
        <w:t>serán impartidos de la siguiente forma en cuanto a disponibilidad de tiempo se refiere:</w:t>
      </w:r>
    </w:p>
    <w:p w:rsidR="00643E71" w:rsidRPr="009B6D69" w:rsidRDefault="00643E71" w:rsidP="00643E71">
      <w:pPr>
        <w:pStyle w:val="Textoindependiente"/>
        <w:rPr>
          <w:rFonts w:cs="Arial"/>
          <w:b w:val="0"/>
          <w:szCs w:val="24"/>
        </w:rPr>
      </w:pPr>
    </w:p>
    <w:p w:rsidR="009B6D69" w:rsidRPr="009B6D69" w:rsidRDefault="009B6D69" w:rsidP="00643E71">
      <w:pPr>
        <w:pStyle w:val="Textoindependiente"/>
        <w:numPr>
          <w:ilvl w:val="0"/>
          <w:numId w:val="2"/>
        </w:numPr>
        <w:ind w:left="426"/>
        <w:rPr>
          <w:rFonts w:cs="Arial"/>
          <w:b w:val="0"/>
          <w:szCs w:val="24"/>
        </w:rPr>
      </w:pPr>
      <w:r w:rsidRPr="009B6D69">
        <w:rPr>
          <w:rFonts w:cs="Arial"/>
          <w:b w:val="0"/>
        </w:rPr>
        <w:t>Licenciatura en Cinematografía</w:t>
      </w:r>
      <w:r w:rsidR="0064395F">
        <w:rPr>
          <w:rFonts w:cs="Arial"/>
          <w:b w:val="0"/>
        </w:rPr>
        <w:tab/>
      </w:r>
      <w:r w:rsidR="0064395F">
        <w:rPr>
          <w:rFonts w:cs="Arial"/>
          <w:b w:val="0"/>
        </w:rPr>
        <w:tab/>
      </w:r>
      <w:r w:rsidR="0064395F">
        <w:rPr>
          <w:rFonts w:cs="Arial"/>
          <w:b w:val="0"/>
        </w:rPr>
        <w:tab/>
      </w:r>
      <w:r>
        <w:rPr>
          <w:rFonts w:cs="Arial"/>
          <w:b w:val="0"/>
        </w:rPr>
        <w:t xml:space="preserve">Horario </w:t>
      </w:r>
      <w:r w:rsidR="0064395F">
        <w:rPr>
          <w:rFonts w:cs="Arial"/>
          <w:b w:val="0"/>
        </w:rPr>
        <w:t>Tiempo completo.</w:t>
      </w:r>
    </w:p>
    <w:p w:rsidR="00643E71" w:rsidRPr="002E32C0" w:rsidRDefault="00643E71" w:rsidP="00643E71">
      <w:pPr>
        <w:pStyle w:val="Textoindependiente"/>
        <w:numPr>
          <w:ilvl w:val="0"/>
          <w:numId w:val="2"/>
        </w:numPr>
        <w:ind w:left="426"/>
        <w:rPr>
          <w:rFonts w:cs="Arial"/>
          <w:b w:val="0"/>
          <w:szCs w:val="24"/>
        </w:rPr>
      </w:pPr>
      <w:r w:rsidRPr="002E32C0">
        <w:rPr>
          <w:rFonts w:cs="Arial"/>
          <w:b w:val="0"/>
          <w:szCs w:val="24"/>
        </w:rPr>
        <w:t>Curso de Producción Cinematográfica y Audiovisual:</w:t>
      </w:r>
      <w:r w:rsidRPr="002E32C0">
        <w:rPr>
          <w:rFonts w:cs="Arial"/>
          <w:b w:val="0"/>
          <w:szCs w:val="24"/>
        </w:rPr>
        <w:tab/>
        <w:t>Horario Vespertino.</w:t>
      </w:r>
    </w:p>
    <w:p w:rsidR="00643E71" w:rsidRPr="002E32C0" w:rsidRDefault="00643E71" w:rsidP="00643E71">
      <w:pPr>
        <w:pStyle w:val="Textoindependiente"/>
        <w:numPr>
          <w:ilvl w:val="0"/>
          <w:numId w:val="2"/>
        </w:numPr>
        <w:ind w:left="426"/>
        <w:rPr>
          <w:rFonts w:cs="Arial"/>
          <w:b w:val="0"/>
          <w:szCs w:val="24"/>
        </w:rPr>
      </w:pPr>
      <w:r w:rsidRPr="002E32C0">
        <w:rPr>
          <w:rFonts w:cs="Arial"/>
          <w:b w:val="0"/>
          <w:szCs w:val="24"/>
        </w:rPr>
        <w:t>Curso de Guión Cinematográfico:</w:t>
      </w:r>
      <w:r w:rsidRPr="002E32C0">
        <w:rPr>
          <w:rFonts w:cs="Arial"/>
          <w:b w:val="0"/>
          <w:szCs w:val="24"/>
        </w:rPr>
        <w:tab/>
      </w:r>
      <w:r w:rsidRPr="002E32C0">
        <w:rPr>
          <w:rFonts w:cs="Arial"/>
          <w:b w:val="0"/>
          <w:szCs w:val="24"/>
        </w:rPr>
        <w:tab/>
      </w:r>
      <w:r w:rsidRPr="002E32C0">
        <w:rPr>
          <w:rFonts w:cs="Arial"/>
          <w:b w:val="0"/>
          <w:szCs w:val="24"/>
        </w:rPr>
        <w:tab/>
      </w:r>
      <w:r w:rsidRPr="002E32C0">
        <w:rPr>
          <w:rFonts w:cs="Arial"/>
          <w:b w:val="0"/>
          <w:szCs w:val="24"/>
        </w:rPr>
        <w:tab/>
        <w:t>Horario Vespertino.</w:t>
      </w:r>
    </w:p>
    <w:p w:rsidR="00643E71" w:rsidRDefault="00643E71" w:rsidP="00FC2EE6">
      <w:pPr>
        <w:jc w:val="both"/>
        <w:rPr>
          <w:rFonts w:ascii="Arial" w:hAnsi="Arial" w:cs="Arial"/>
          <w:b/>
        </w:rPr>
      </w:pPr>
    </w:p>
    <w:p w:rsidR="00B551C7" w:rsidRPr="00B551C7" w:rsidRDefault="00B551C7" w:rsidP="00B551C7">
      <w:pPr>
        <w:pStyle w:val="Textoindependiente"/>
        <w:rPr>
          <w:rFonts w:cs="Arial"/>
          <w:b w:val="0"/>
          <w:szCs w:val="24"/>
        </w:rPr>
      </w:pPr>
      <w:r w:rsidRPr="00B551C7">
        <w:rPr>
          <w:rFonts w:cs="Arial"/>
          <w:bCs/>
          <w:szCs w:val="24"/>
        </w:rPr>
        <w:t xml:space="preserve">ARTÍCULO </w:t>
      </w:r>
      <w:r w:rsidR="002D7399">
        <w:rPr>
          <w:rFonts w:cs="Arial"/>
          <w:bCs/>
          <w:szCs w:val="24"/>
        </w:rPr>
        <w:t>4</w:t>
      </w:r>
      <w:r w:rsidRPr="00B551C7">
        <w:rPr>
          <w:rFonts w:cs="Arial"/>
          <w:bCs/>
          <w:szCs w:val="24"/>
        </w:rPr>
        <w:t>.</w:t>
      </w:r>
      <w:r w:rsidRPr="00B551C7">
        <w:rPr>
          <w:rFonts w:cs="Arial"/>
          <w:b w:val="0"/>
          <w:szCs w:val="24"/>
        </w:rPr>
        <w:t xml:space="preserve"> </w:t>
      </w:r>
      <w:r w:rsidR="00F62927">
        <w:rPr>
          <w:rFonts w:cs="Arial"/>
          <w:b w:val="0"/>
          <w:szCs w:val="24"/>
        </w:rPr>
        <w:t>Aquel aspirante</w:t>
      </w:r>
      <w:r w:rsidRPr="00B551C7">
        <w:rPr>
          <w:rFonts w:cs="Arial"/>
          <w:b w:val="0"/>
          <w:szCs w:val="24"/>
        </w:rPr>
        <w:t>, que por cualquier motivo llegarán a faltar a alguna de las etapas del proceso de admisión, será considerado fuera de dicho proceso de forma inmediata.</w:t>
      </w:r>
    </w:p>
    <w:p w:rsidR="00B551C7" w:rsidRPr="00B551C7" w:rsidRDefault="00B551C7" w:rsidP="00B551C7">
      <w:pPr>
        <w:pStyle w:val="Textoindependiente"/>
        <w:rPr>
          <w:rFonts w:cs="Arial"/>
          <w:b w:val="0"/>
          <w:szCs w:val="24"/>
        </w:rPr>
      </w:pPr>
    </w:p>
    <w:p w:rsidR="00B551C7" w:rsidRPr="002E32C0" w:rsidRDefault="00B551C7" w:rsidP="00B551C7">
      <w:pPr>
        <w:pStyle w:val="Textoindependiente"/>
        <w:rPr>
          <w:rFonts w:cs="Arial"/>
          <w:b w:val="0"/>
          <w:bCs/>
        </w:rPr>
      </w:pPr>
      <w:r w:rsidRPr="00B551C7">
        <w:rPr>
          <w:rFonts w:cs="Arial"/>
          <w:bCs/>
          <w:szCs w:val="24"/>
        </w:rPr>
        <w:t>ARTÍCULO</w:t>
      </w:r>
      <w:r w:rsidR="00047F71">
        <w:rPr>
          <w:rFonts w:cs="Arial"/>
          <w:bCs/>
          <w:szCs w:val="24"/>
        </w:rPr>
        <w:t xml:space="preserve"> </w:t>
      </w:r>
      <w:r w:rsidR="002D7399">
        <w:rPr>
          <w:rFonts w:cs="Arial"/>
          <w:bCs/>
          <w:szCs w:val="24"/>
        </w:rPr>
        <w:t>5</w:t>
      </w:r>
      <w:r w:rsidR="00047F71">
        <w:rPr>
          <w:rFonts w:cs="Arial"/>
          <w:bCs/>
          <w:szCs w:val="24"/>
        </w:rPr>
        <w:t>.</w:t>
      </w:r>
      <w:r w:rsidRPr="00B551C7">
        <w:rPr>
          <w:rFonts w:cs="Arial"/>
          <w:b w:val="0"/>
          <w:szCs w:val="24"/>
        </w:rPr>
        <w:t xml:space="preserve"> El Centro no admitirá oyentes ni establecerá listas de espera. </w:t>
      </w:r>
    </w:p>
    <w:p w:rsidR="00A90B36" w:rsidRPr="00B551C7" w:rsidRDefault="00A90B36" w:rsidP="00FC2EE6">
      <w:pPr>
        <w:jc w:val="both"/>
        <w:rPr>
          <w:rFonts w:ascii="Arial" w:hAnsi="Arial" w:cs="Arial"/>
          <w:b/>
          <w:lang w:val="es-ES_tradnl"/>
        </w:rPr>
      </w:pPr>
    </w:p>
    <w:p w:rsidR="00FC2EE6" w:rsidRPr="002E32C0" w:rsidRDefault="006E6A24" w:rsidP="002E32C0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  <w:b/>
          <w:bCs/>
        </w:rPr>
        <w:t>ARTÍCULO</w:t>
      </w:r>
      <w:r>
        <w:rPr>
          <w:rFonts w:ascii="Arial" w:hAnsi="Arial" w:cs="Arial"/>
          <w:b/>
          <w:bCs/>
        </w:rPr>
        <w:t xml:space="preserve"> </w:t>
      </w:r>
      <w:r w:rsidR="002D7399">
        <w:rPr>
          <w:rFonts w:ascii="Arial" w:hAnsi="Arial" w:cs="Arial"/>
          <w:b/>
          <w:bCs/>
        </w:rPr>
        <w:t>6</w:t>
      </w:r>
      <w:r w:rsidRPr="002E32C0">
        <w:rPr>
          <w:rFonts w:ascii="Arial" w:hAnsi="Arial" w:cs="Arial"/>
          <w:b/>
          <w:bCs/>
        </w:rPr>
        <w:t>.</w:t>
      </w:r>
      <w:r w:rsidR="002E32C0" w:rsidRPr="002E32C0">
        <w:rPr>
          <w:rFonts w:ascii="Arial" w:hAnsi="Arial" w:cs="Arial"/>
        </w:rPr>
        <w:t xml:space="preserve"> El número de estudiantes de </w:t>
      </w:r>
      <w:r w:rsidR="00F62927">
        <w:rPr>
          <w:rFonts w:ascii="Arial" w:hAnsi="Arial" w:cs="Arial"/>
        </w:rPr>
        <w:t>nuevo</w:t>
      </w:r>
      <w:r w:rsidR="002E32C0" w:rsidRPr="002E32C0">
        <w:rPr>
          <w:rFonts w:ascii="Arial" w:hAnsi="Arial" w:cs="Arial"/>
        </w:rPr>
        <w:t xml:space="preserve"> ingreso que podrá ser aceptado será establecido por las autoridades competentes de El Centro, considerándose la disponibilidad presupuestal y de </w:t>
      </w:r>
      <w:r w:rsidR="00F62927">
        <w:rPr>
          <w:rFonts w:ascii="Arial" w:hAnsi="Arial" w:cs="Arial"/>
        </w:rPr>
        <w:t>equipo con que cuente El Centro,</w:t>
      </w:r>
      <w:r w:rsidR="002E32C0">
        <w:rPr>
          <w:rFonts w:ascii="Arial" w:hAnsi="Arial" w:cs="Arial"/>
        </w:rPr>
        <w:t xml:space="preserve"> </w:t>
      </w:r>
      <w:r w:rsidR="00F62927">
        <w:rPr>
          <w:rFonts w:ascii="Arial" w:hAnsi="Arial" w:cs="Arial"/>
        </w:rPr>
        <w:t>y</w:t>
      </w:r>
      <w:r w:rsidR="002E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quedara señalado en</w:t>
      </w:r>
      <w:r w:rsidR="002E32C0">
        <w:rPr>
          <w:rFonts w:ascii="Arial" w:hAnsi="Arial" w:cs="Arial"/>
        </w:rPr>
        <w:t xml:space="preserve"> la convocatoria respectiva</w:t>
      </w:r>
      <w:r>
        <w:rPr>
          <w:rFonts w:ascii="Arial" w:hAnsi="Arial" w:cs="Arial"/>
        </w:rPr>
        <w:t>.</w:t>
      </w:r>
    </w:p>
    <w:p w:rsidR="006E6A24" w:rsidRDefault="006E6A24" w:rsidP="006F3DB9">
      <w:pPr>
        <w:jc w:val="both"/>
        <w:rPr>
          <w:rFonts w:ascii="Arial" w:hAnsi="Arial" w:cs="Arial"/>
          <w:b/>
          <w:bCs/>
        </w:rPr>
      </w:pPr>
    </w:p>
    <w:p w:rsidR="006F3DB9" w:rsidRPr="002E32C0" w:rsidRDefault="006E6A24" w:rsidP="006F3DB9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  <w:b/>
          <w:bCs/>
        </w:rPr>
        <w:lastRenderedPageBreak/>
        <w:t>ARTÍCULO</w:t>
      </w:r>
      <w:r>
        <w:rPr>
          <w:rFonts w:ascii="Arial" w:hAnsi="Arial" w:cs="Arial"/>
          <w:b/>
          <w:bCs/>
        </w:rPr>
        <w:t xml:space="preserve"> </w:t>
      </w:r>
      <w:r w:rsidR="002D7399">
        <w:rPr>
          <w:rFonts w:ascii="Arial" w:hAnsi="Arial" w:cs="Arial"/>
          <w:b/>
          <w:bCs/>
        </w:rPr>
        <w:t>7</w:t>
      </w:r>
      <w:r w:rsidRPr="002E32C0">
        <w:rPr>
          <w:rFonts w:ascii="Arial" w:hAnsi="Arial" w:cs="Arial"/>
          <w:b/>
          <w:bCs/>
        </w:rPr>
        <w:t>.</w:t>
      </w:r>
      <w:r w:rsidR="003208C2">
        <w:rPr>
          <w:rFonts w:ascii="Arial" w:hAnsi="Arial" w:cs="Arial"/>
          <w:b/>
          <w:bCs/>
        </w:rPr>
        <w:t xml:space="preserve"> </w:t>
      </w:r>
      <w:r w:rsidR="003208C2">
        <w:rPr>
          <w:rFonts w:ascii="Arial" w:hAnsi="Arial" w:cs="Arial"/>
        </w:rPr>
        <w:t xml:space="preserve">El </w:t>
      </w:r>
      <w:r w:rsidR="006F3DB9" w:rsidRPr="002E32C0">
        <w:rPr>
          <w:rFonts w:ascii="Arial" w:hAnsi="Arial" w:cs="Arial"/>
        </w:rPr>
        <w:t>aspirante</w:t>
      </w:r>
      <w:r w:rsidR="003208C2">
        <w:rPr>
          <w:rFonts w:ascii="Arial" w:hAnsi="Arial" w:cs="Arial"/>
        </w:rPr>
        <w:t xml:space="preserve"> interesado</w:t>
      </w:r>
      <w:r w:rsidR="006F3DB9" w:rsidRPr="002E32C0">
        <w:rPr>
          <w:rFonts w:ascii="Arial" w:hAnsi="Arial" w:cs="Arial"/>
        </w:rPr>
        <w:t xml:space="preserve"> en ingresar a </w:t>
      </w:r>
      <w:r w:rsidR="00A90B36">
        <w:rPr>
          <w:rFonts w:ascii="Arial" w:hAnsi="Arial" w:cs="Arial"/>
        </w:rPr>
        <w:t>E</w:t>
      </w:r>
      <w:r w:rsidR="006F3DB9" w:rsidRPr="002E32C0">
        <w:rPr>
          <w:rFonts w:ascii="Arial" w:hAnsi="Arial" w:cs="Arial"/>
        </w:rPr>
        <w:t>l</w:t>
      </w:r>
      <w:r w:rsidR="006F3DB9">
        <w:rPr>
          <w:rFonts w:ascii="Arial" w:hAnsi="Arial" w:cs="Arial"/>
        </w:rPr>
        <w:t xml:space="preserve"> </w:t>
      </w:r>
      <w:r w:rsidR="00A90B36">
        <w:rPr>
          <w:rFonts w:ascii="Arial" w:hAnsi="Arial" w:cs="Arial"/>
        </w:rPr>
        <w:t>C</w:t>
      </w:r>
      <w:r w:rsidR="006F3DB9">
        <w:rPr>
          <w:rFonts w:ascii="Arial" w:hAnsi="Arial" w:cs="Arial"/>
        </w:rPr>
        <w:t xml:space="preserve">entro </w:t>
      </w:r>
      <w:r w:rsidR="006F3DB9" w:rsidRPr="002E32C0">
        <w:rPr>
          <w:rFonts w:ascii="Arial" w:hAnsi="Arial" w:cs="Arial"/>
        </w:rPr>
        <w:t>deberá apegarse a las fechas y requisitos establecidos en la</w:t>
      </w:r>
      <w:r w:rsidR="00B551C7">
        <w:rPr>
          <w:rFonts w:ascii="Arial" w:hAnsi="Arial" w:cs="Arial"/>
        </w:rPr>
        <w:t xml:space="preserve"> respectiva</w:t>
      </w:r>
      <w:r w:rsidR="006F3DB9" w:rsidRPr="002E32C0">
        <w:rPr>
          <w:rFonts w:ascii="Arial" w:hAnsi="Arial" w:cs="Arial"/>
        </w:rPr>
        <w:t xml:space="preserve"> convocatoria, no se permitirán trámites ni pagos extemporáneos.</w:t>
      </w:r>
    </w:p>
    <w:p w:rsidR="00FC2EE6" w:rsidRPr="006E6A24" w:rsidRDefault="00FC2EE6" w:rsidP="00FC2EE6">
      <w:pPr>
        <w:pStyle w:val="Textoindependiente"/>
        <w:rPr>
          <w:rFonts w:cs="Arial"/>
          <w:b w:val="0"/>
          <w:szCs w:val="24"/>
          <w:lang w:val="es-MX"/>
        </w:rPr>
      </w:pPr>
    </w:p>
    <w:p w:rsidR="006F3DB9" w:rsidRDefault="006E6A24" w:rsidP="00FC2E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="002D7399">
        <w:rPr>
          <w:rFonts w:ascii="Arial" w:hAnsi="Arial" w:cs="Arial"/>
          <w:b/>
          <w:bCs/>
        </w:rPr>
        <w:t>8</w:t>
      </w:r>
      <w:r w:rsidR="00FC2EE6" w:rsidRPr="002E32C0">
        <w:rPr>
          <w:rFonts w:ascii="Arial" w:hAnsi="Arial" w:cs="Arial"/>
          <w:b/>
          <w:bCs/>
        </w:rPr>
        <w:t>.</w:t>
      </w:r>
      <w:r w:rsidR="006F3DB9" w:rsidRPr="006F3DB9">
        <w:rPr>
          <w:rFonts w:ascii="Arial" w:hAnsi="Arial" w:cs="Arial"/>
        </w:rPr>
        <w:t xml:space="preserve"> </w:t>
      </w:r>
      <w:r w:rsidR="003208C2">
        <w:rPr>
          <w:rFonts w:ascii="Arial" w:hAnsi="Arial" w:cs="Arial"/>
        </w:rPr>
        <w:t>El</w:t>
      </w:r>
      <w:r w:rsidR="006F3DB9" w:rsidRPr="002E32C0">
        <w:rPr>
          <w:rFonts w:ascii="Arial" w:hAnsi="Arial" w:cs="Arial"/>
        </w:rPr>
        <w:t xml:space="preserve"> aspirante interesado en ingresar a</w:t>
      </w:r>
      <w:r w:rsidR="006B299A">
        <w:rPr>
          <w:rFonts w:ascii="Arial" w:hAnsi="Arial" w:cs="Arial"/>
        </w:rPr>
        <w:t xml:space="preserve"> El Centro</w:t>
      </w:r>
      <w:r w:rsidR="00361A3B">
        <w:rPr>
          <w:rFonts w:ascii="Arial" w:hAnsi="Arial" w:cs="Arial"/>
        </w:rPr>
        <w:t xml:space="preserve"> ya sea en la Licenciatura o </w:t>
      </w:r>
      <w:r w:rsidR="006B299A">
        <w:rPr>
          <w:rFonts w:ascii="Arial" w:hAnsi="Arial" w:cs="Arial"/>
        </w:rPr>
        <w:t>en</w:t>
      </w:r>
      <w:r w:rsidR="006F3DB9" w:rsidRPr="002E32C0">
        <w:rPr>
          <w:rFonts w:ascii="Arial" w:hAnsi="Arial" w:cs="Arial"/>
        </w:rPr>
        <w:t xml:space="preserve"> </w:t>
      </w:r>
      <w:r w:rsidR="006F3DB9" w:rsidRPr="00DA7A8D">
        <w:rPr>
          <w:rFonts w:ascii="Arial" w:hAnsi="Arial" w:cs="Arial"/>
        </w:rPr>
        <w:t>cualquiera de los cursos</w:t>
      </w:r>
      <w:r w:rsidR="006F3DB9" w:rsidRPr="002E32C0">
        <w:rPr>
          <w:rFonts w:ascii="Arial" w:hAnsi="Arial" w:cs="Arial"/>
        </w:rPr>
        <w:t xml:space="preserve"> mencionados, </w:t>
      </w:r>
      <w:r w:rsidR="003208C2">
        <w:rPr>
          <w:rFonts w:ascii="Arial" w:hAnsi="Arial" w:cs="Arial"/>
        </w:rPr>
        <w:t>deberá</w:t>
      </w:r>
      <w:r w:rsidR="006F3DB9" w:rsidRPr="002E32C0">
        <w:rPr>
          <w:rFonts w:ascii="Arial" w:hAnsi="Arial" w:cs="Arial"/>
        </w:rPr>
        <w:t xml:space="preserve"> solicitar su hoja de inscripción para realizar el trámite correspondiente, siempre y cuando cubra los requisitos establecidos en la convocatoria</w:t>
      </w:r>
      <w:r w:rsidR="003208C2">
        <w:rPr>
          <w:rFonts w:ascii="Arial" w:hAnsi="Arial" w:cs="Arial"/>
        </w:rPr>
        <w:t xml:space="preserve"> que para el efecto se publique</w:t>
      </w:r>
      <w:r w:rsidR="006F3DB9" w:rsidRPr="002E32C0">
        <w:rPr>
          <w:rFonts w:ascii="Arial" w:hAnsi="Arial" w:cs="Arial"/>
        </w:rPr>
        <w:t>.</w:t>
      </w:r>
    </w:p>
    <w:p w:rsidR="00D36A42" w:rsidRDefault="00D36A42" w:rsidP="00FC2EE6">
      <w:pPr>
        <w:jc w:val="both"/>
        <w:rPr>
          <w:rFonts w:ascii="Arial" w:hAnsi="Arial" w:cs="Arial"/>
        </w:rPr>
      </w:pPr>
    </w:p>
    <w:p w:rsidR="00D36A42" w:rsidRDefault="00D36A42" w:rsidP="00D36A42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  <w:b/>
          <w:bCs/>
        </w:rPr>
        <w:t>ARTÍCULO</w:t>
      </w:r>
      <w:r>
        <w:rPr>
          <w:rFonts w:ascii="Arial" w:hAnsi="Arial" w:cs="Arial"/>
          <w:b/>
          <w:bCs/>
        </w:rPr>
        <w:t xml:space="preserve"> </w:t>
      </w:r>
      <w:r w:rsidR="00A56155">
        <w:rPr>
          <w:rFonts w:ascii="Arial" w:hAnsi="Arial" w:cs="Arial"/>
          <w:b/>
          <w:bCs/>
        </w:rPr>
        <w:t>9</w:t>
      </w:r>
      <w:r w:rsidRPr="002E32C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2E32C0">
        <w:rPr>
          <w:rFonts w:ascii="Arial" w:hAnsi="Arial" w:cs="Arial"/>
        </w:rPr>
        <w:t>Los aspirantes</w:t>
      </w:r>
      <w:r>
        <w:rPr>
          <w:rFonts w:ascii="Arial" w:hAnsi="Arial" w:cs="Arial"/>
        </w:rPr>
        <w:t xml:space="preserve"> a </w:t>
      </w:r>
      <w:r w:rsidRPr="002E32C0">
        <w:rPr>
          <w:rFonts w:ascii="Arial" w:hAnsi="Arial" w:cs="Arial"/>
        </w:rPr>
        <w:t>la Licenciatura en Cinematografía</w:t>
      </w:r>
      <w:r>
        <w:rPr>
          <w:rFonts w:ascii="Arial" w:hAnsi="Arial" w:cs="Arial"/>
        </w:rPr>
        <w:t xml:space="preserve"> en la  Solicitud de Examen de Admisión, </w:t>
      </w:r>
      <w:r w:rsidRPr="002E32C0">
        <w:rPr>
          <w:rFonts w:ascii="Arial" w:hAnsi="Arial" w:cs="Arial"/>
        </w:rPr>
        <w:t>deberán elegir alguna de las dos especialidades que se imparten</w:t>
      </w:r>
      <w:r>
        <w:rPr>
          <w:rFonts w:ascii="Arial" w:hAnsi="Arial" w:cs="Arial"/>
        </w:rPr>
        <w:t xml:space="preserve"> en El Centro: </w:t>
      </w:r>
      <w:r w:rsidRPr="002E32C0">
        <w:rPr>
          <w:rFonts w:ascii="Arial" w:hAnsi="Arial" w:cs="Arial"/>
        </w:rPr>
        <w:t>Dirección o Cinefotografía</w:t>
      </w:r>
      <w:r>
        <w:rPr>
          <w:rFonts w:ascii="Arial" w:hAnsi="Arial" w:cs="Arial"/>
        </w:rPr>
        <w:t>.</w:t>
      </w:r>
    </w:p>
    <w:p w:rsidR="006F3DB9" w:rsidRDefault="006F3DB9" w:rsidP="00FC2EE6">
      <w:pPr>
        <w:jc w:val="both"/>
        <w:rPr>
          <w:rFonts w:ascii="Arial" w:hAnsi="Arial" w:cs="Arial"/>
        </w:rPr>
      </w:pPr>
    </w:p>
    <w:p w:rsidR="00D36A42" w:rsidRDefault="00C35104" w:rsidP="00D36A42">
      <w:pPr>
        <w:spacing w:after="240"/>
        <w:jc w:val="both"/>
        <w:rPr>
          <w:rFonts w:ascii="Arial" w:hAnsi="Arial" w:cs="Arial"/>
          <w:b/>
          <w:bCs/>
        </w:rPr>
      </w:pPr>
      <w:r w:rsidRPr="002E32C0">
        <w:rPr>
          <w:rFonts w:ascii="Arial" w:hAnsi="Arial" w:cs="Arial"/>
          <w:b/>
          <w:bCs/>
        </w:rPr>
        <w:t>ARTÍCULO</w:t>
      </w:r>
      <w:r>
        <w:rPr>
          <w:rFonts w:ascii="Arial" w:hAnsi="Arial" w:cs="Arial"/>
          <w:b/>
          <w:bCs/>
        </w:rPr>
        <w:t xml:space="preserve"> </w:t>
      </w:r>
      <w:r w:rsidR="00A56155">
        <w:rPr>
          <w:rFonts w:ascii="Arial" w:hAnsi="Arial" w:cs="Arial"/>
          <w:b/>
          <w:bCs/>
        </w:rPr>
        <w:t>10</w:t>
      </w:r>
      <w:r w:rsidRPr="002E32C0">
        <w:rPr>
          <w:rFonts w:ascii="Arial" w:hAnsi="Arial" w:cs="Arial"/>
          <w:b/>
          <w:bCs/>
        </w:rPr>
        <w:t>.</w:t>
      </w:r>
      <w:r w:rsidR="006F3DB9" w:rsidRPr="002E32C0">
        <w:rPr>
          <w:rFonts w:ascii="Arial" w:hAnsi="Arial" w:cs="Arial"/>
        </w:rPr>
        <w:t>Una vez presentada la documentación solicitada</w:t>
      </w:r>
      <w:r w:rsidR="00DA7A8D">
        <w:rPr>
          <w:rFonts w:ascii="Arial" w:hAnsi="Arial" w:cs="Arial"/>
        </w:rPr>
        <w:t xml:space="preserve"> en la respectiva convocatoria</w:t>
      </w:r>
      <w:r w:rsidR="006F3DB9" w:rsidRPr="002E32C0">
        <w:rPr>
          <w:rFonts w:ascii="Arial" w:hAnsi="Arial" w:cs="Arial"/>
        </w:rPr>
        <w:t xml:space="preserve">, pago de derecho a examen, solicitud de admisión debidamente </w:t>
      </w:r>
      <w:proofErr w:type="spellStart"/>
      <w:r w:rsidR="006F3DB9" w:rsidRPr="002E32C0">
        <w:rPr>
          <w:rFonts w:ascii="Arial" w:hAnsi="Arial" w:cs="Arial"/>
        </w:rPr>
        <w:t>requisitada</w:t>
      </w:r>
      <w:proofErr w:type="spellEnd"/>
      <w:r w:rsidR="006F3DB9" w:rsidRPr="002E32C0">
        <w:rPr>
          <w:rFonts w:ascii="Arial" w:hAnsi="Arial" w:cs="Arial"/>
        </w:rPr>
        <w:t xml:space="preserve"> y </w:t>
      </w:r>
      <w:r w:rsidR="00361A3B">
        <w:rPr>
          <w:rFonts w:ascii="Arial" w:hAnsi="Arial" w:cs="Arial"/>
        </w:rPr>
        <w:t>E</w:t>
      </w:r>
      <w:r w:rsidR="006F3DB9" w:rsidRPr="002E32C0">
        <w:rPr>
          <w:rFonts w:ascii="Arial" w:hAnsi="Arial" w:cs="Arial"/>
        </w:rPr>
        <w:t xml:space="preserve">l </w:t>
      </w:r>
      <w:r w:rsidR="00361A3B">
        <w:rPr>
          <w:rFonts w:ascii="Arial" w:hAnsi="Arial" w:cs="Arial"/>
        </w:rPr>
        <w:t>R</w:t>
      </w:r>
      <w:r w:rsidR="006F3DB9" w:rsidRPr="002E32C0">
        <w:rPr>
          <w:rFonts w:ascii="Arial" w:hAnsi="Arial" w:cs="Arial"/>
        </w:rPr>
        <w:t>eglamento firmado de conformidad. Los aspirantes realizarán la primera etapa según lo establecido en la convocatoria.</w:t>
      </w:r>
      <w:r w:rsidR="00D36A42">
        <w:rPr>
          <w:rFonts w:ascii="Arial" w:hAnsi="Arial" w:cs="Arial"/>
        </w:rPr>
        <w:t xml:space="preserve"> </w:t>
      </w:r>
    </w:p>
    <w:p w:rsidR="00A56155" w:rsidRDefault="00D36A42" w:rsidP="00A56155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1</w:t>
      </w:r>
      <w:r w:rsidR="00A56155">
        <w:rPr>
          <w:rFonts w:ascii="Arial" w:hAnsi="Arial" w:cs="Arial"/>
          <w:b/>
          <w:bCs/>
        </w:rPr>
        <w:t>1</w:t>
      </w:r>
      <w:r w:rsidRPr="002E32C0">
        <w:rPr>
          <w:rFonts w:ascii="Arial" w:hAnsi="Arial" w:cs="Arial"/>
          <w:b/>
          <w:bCs/>
        </w:rPr>
        <w:t>.</w:t>
      </w:r>
      <w:r w:rsidR="00A56155">
        <w:rPr>
          <w:rFonts w:ascii="Arial" w:hAnsi="Arial" w:cs="Arial"/>
        </w:rPr>
        <w:t xml:space="preserve"> Para cada proceso se creará una </w:t>
      </w:r>
      <w:r w:rsidR="00A56155" w:rsidRPr="00A56155">
        <w:rPr>
          <w:rFonts w:ascii="Arial" w:hAnsi="Arial" w:cs="Arial"/>
        </w:rPr>
        <w:t>Comisión de</w:t>
      </w:r>
      <w:r w:rsidR="00A56155" w:rsidRPr="002E32C0">
        <w:rPr>
          <w:rFonts w:ascii="Arial" w:hAnsi="Arial" w:cs="Arial"/>
        </w:rPr>
        <w:t xml:space="preserve"> </w:t>
      </w:r>
      <w:r w:rsidR="00A56155">
        <w:rPr>
          <w:rFonts w:ascii="Arial" w:hAnsi="Arial" w:cs="Arial"/>
        </w:rPr>
        <w:t xml:space="preserve">Examen de Admisión </w:t>
      </w:r>
      <w:r w:rsidR="00A56155" w:rsidRPr="002E32C0">
        <w:rPr>
          <w:rFonts w:ascii="Arial" w:hAnsi="Arial" w:cs="Arial"/>
        </w:rPr>
        <w:t xml:space="preserve">conformada por </w:t>
      </w:r>
      <w:r w:rsidR="00A56155">
        <w:rPr>
          <w:rFonts w:ascii="Arial" w:hAnsi="Arial" w:cs="Arial"/>
        </w:rPr>
        <w:t xml:space="preserve">las personas que para estos efectos designe </w:t>
      </w:r>
      <w:r w:rsidR="00A56155" w:rsidRPr="002E32C0">
        <w:rPr>
          <w:rFonts w:ascii="Arial" w:hAnsi="Arial" w:cs="Arial"/>
        </w:rPr>
        <w:t>El Centro</w:t>
      </w:r>
      <w:r w:rsidR="00A56155">
        <w:rPr>
          <w:rFonts w:ascii="Arial" w:hAnsi="Arial" w:cs="Arial"/>
        </w:rPr>
        <w:t xml:space="preserve">. </w:t>
      </w:r>
    </w:p>
    <w:p w:rsidR="00D36A42" w:rsidRDefault="00D36A42" w:rsidP="00D36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Pr="002E32C0">
        <w:rPr>
          <w:rFonts w:ascii="Arial" w:hAnsi="Arial" w:cs="Arial"/>
        </w:rPr>
        <w:t>proceso</w:t>
      </w:r>
      <w:r>
        <w:rPr>
          <w:rFonts w:ascii="Arial" w:hAnsi="Arial" w:cs="Arial"/>
        </w:rPr>
        <w:t>s</w:t>
      </w:r>
      <w:r w:rsidRPr="002E32C0">
        <w:rPr>
          <w:rFonts w:ascii="Arial" w:hAnsi="Arial" w:cs="Arial"/>
        </w:rPr>
        <w:t xml:space="preserve"> de admisión</w:t>
      </w:r>
      <w:r>
        <w:rPr>
          <w:rFonts w:ascii="Arial" w:hAnsi="Arial" w:cs="Arial"/>
        </w:rPr>
        <w:t xml:space="preserve"> se llevaran a cabo de la siguiente manera:</w:t>
      </w:r>
    </w:p>
    <w:p w:rsidR="00D36A42" w:rsidRDefault="00D36A42" w:rsidP="00D36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la licenciatura constará</w:t>
      </w:r>
      <w:r w:rsidRPr="002E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2E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etapas,</w:t>
      </w:r>
    </w:p>
    <w:p w:rsidR="00D36A42" w:rsidRDefault="00D36A42" w:rsidP="00D36A42">
      <w:pPr>
        <w:jc w:val="both"/>
        <w:rPr>
          <w:rFonts w:ascii="Arial" w:hAnsi="Arial" w:cs="Arial"/>
        </w:rPr>
      </w:pPr>
      <w:r w:rsidRPr="00685946">
        <w:rPr>
          <w:rFonts w:ascii="Arial" w:hAnsi="Arial" w:cs="Arial"/>
          <w:bCs/>
        </w:rPr>
        <w:t xml:space="preserve">Para el </w:t>
      </w:r>
      <w:r>
        <w:rPr>
          <w:rFonts w:ascii="Arial" w:hAnsi="Arial" w:cs="Arial"/>
        </w:rPr>
        <w:t>curso de Guion Cinematográfico constará de</w:t>
      </w:r>
      <w:r w:rsidRPr="002E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r w:rsidRPr="002E32C0">
        <w:rPr>
          <w:rFonts w:ascii="Arial" w:hAnsi="Arial" w:cs="Arial"/>
        </w:rPr>
        <w:t>etapas</w:t>
      </w:r>
      <w:r>
        <w:rPr>
          <w:rFonts w:ascii="Arial" w:hAnsi="Arial" w:cs="Arial"/>
        </w:rPr>
        <w:t>, y</w:t>
      </w:r>
    </w:p>
    <w:p w:rsidR="00D36A42" w:rsidRDefault="00D36A42" w:rsidP="00D36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curso de </w:t>
      </w:r>
      <w:r w:rsidRPr="00DA52D4">
        <w:rPr>
          <w:rFonts w:ascii="Arial" w:hAnsi="Arial" w:cs="Arial"/>
        </w:rPr>
        <w:t xml:space="preserve">Producción Cinematográfica </w:t>
      </w:r>
      <w:r>
        <w:rPr>
          <w:rFonts w:ascii="Arial" w:hAnsi="Arial" w:cs="Arial"/>
        </w:rPr>
        <w:t>y</w:t>
      </w:r>
      <w:r w:rsidRPr="00DA52D4">
        <w:rPr>
          <w:rFonts w:ascii="Arial" w:hAnsi="Arial" w:cs="Arial"/>
        </w:rPr>
        <w:t xml:space="preserve"> Audiovisual </w:t>
      </w:r>
      <w:r>
        <w:rPr>
          <w:rFonts w:ascii="Arial" w:hAnsi="Arial" w:cs="Arial"/>
        </w:rPr>
        <w:t>constará de</w:t>
      </w:r>
      <w:r w:rsidRPr="002E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etapas.</w:t>
      </w:r>
    </w:p>
    <w:p w:rsidR="00D36A42" w:rsidRDefault="00D36A42" w:rsidP="00D36A42">
      <w:pPr>
        <w:jc w:val="both"/>
        <w:rPr>
          <w:rFonts w:ascii="Arial" w:hAnsi="Arial" w:cs="Arial"/>
        </w:rPr>
      </w:pPr>
    </w:p>
    <w:p w:rsidR="00D36A42" w:rsidRPr="002E32C0" w:rsidRDefault="00D36A42" w:rsidP="00D36A42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  <w:b/>
          <w:bCs/>
        </w:rPr>
        <w:t>ARTÍCULO</w:t>
      </w:r>
      <w:r w:rsidR="00F62927">
        <w:rPr>
          <w:rFonts w:ascii="Arial" w:hAnsi="Arial" w:cs="Arial"/>
          <w:b/>
          <w:bCs/>
        </w:rPr>
        <w:t xml:space="preserve"> 12</w:t>
      </w:r>
      <w:r w:rsidR="00A56155">
        <w:rPr>
          <w:rFonts w:ascii="Arial" w:hAnsi="Arial" w:cs="Arial"/>
          <w:b/>
          <w:bCs/>
        </w:rPr>
        <w:t>.</w:t>
      </w:r>
      <w:r w:rsidRPr="002E32C0">
        <w:rPr>
          <w:rFonts w:ascii="Arial" w:hAnsi="Arial" w:cs="Arial"/>
        </w:rPr>
        <w:t xml:space="preserve"> </w:t>
      </w:r>
      <w:r w:rsidR="00A56155">
        <w:rPr>
          <w:rFonts w:ascii="Arial" w:hAnsi="Arial" w:cs="Arial"/>
        </w:rPr>
        <w:t xml:space="preserve">La </w:t>
      </w:r>
      <w:r w:rsidRPr="00A56155">
        <w:rPr>
          <w:rFonts w:ascii="Arial" w:hAnsi="Arial" w:cs="Arial"/>
        </w:rPr>
        <w:t>Comisión de</w:t>
      </w:r>
      <w:r w:rsidRPr="002E32C0">
        <w:rPr>
          <w:rFonts w:ascii="Arial" w:hAnsi="Arial" w:cs="Arial"/>
        </w:rPr>
        <w:t xml:space="preserve"> </w:t>
      </w:r>
      <w:r w:rsidR="00A56155">
        <w:rPr>
          <w:rFonts w:ascii="Arial" w:hAnsi="Arial" w:cs="Arial"/>
        </w:rPr>
        <w:t xml:space="preserve">Examen de Admisión </w:t>
      </w:r>
      <w:r w:rsidRPr="002E32C0">
        <w:rPr>
          <w:rFonts w:ascii="Arial" w:hAnsi="Arial" w:cs="Arial"/>
        </w:rPr>
        <w:t>se encargará de evaluar y seleccionar a los aspirantes que podrán continuar a la</w:t>
      </w:r>
      <w:r>
        <w:rPr>
          <w:rFonts w:ascii="Arial" w:hAnsi="Arial" w:cs="Arial"/>
        </w:rPr>
        <w:t>s</w:t>
      </w:r>
      <w:r w:rsidRPr="002E32C0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s</w:t>
      </w:r>
      <w:r w:rsidRPr="002E32C0">
        <w:rPr>
          <w:rFonts w:ascii="Arial" w:hAnsi="Arial" w:cs="Arial"/>
        </w:rPr>
        <w:t xml:space="preserve"> etapa</w:t>
      </w:r>
      <w:r>
        <w:rPr>
          <w:rFonts w:ascii="Arial" w:hAnsi="Arial" w:cs="Arial"/>
        </w:rPr>
        <w:t>s y</w:t>
      </w:r>
      <w:r w:rsidRPr="002E32C0">
        <w:rPr>
          <w:rFonts w:ascii="Arial" w:hAnsi="Arial" w:cs="Arial"/>
        </w:rPr>
        <w:t xml:space="preserve"> así al final del proceso se seleccionará</w:t>
      </w:r>
      <w:r>
        <w:rPr>
          <w:rFonts w:ascii="Arial" w:hAnsi="Arial" w:cs="Arial"/>
        </w:rPr>
        <w:t>n</w:t>
      </w:r>
      <w:r w:rsidRPr="002E32C0">
        <w:rPr>
          <w:rFonts w:ascii="Arial" w:hAnsi="Arial" w:cs="Arial"/>
        </w:rPr>
        <w:t xml:space="preserve"> a los alumnos</w:t>
      </w:r>
      <w:r>
        <w:rPr>
          <w:rFonts w:ascii="Arial" w:hAnsi="Arial" w:cs="Arial"/>
        </w:rPr>
        <w:t xml:space="preserve"> de nuevo ingreso a </w:t>
      </w:r>
      <w:r w:rsidRPr="002E32C0">
        <w:rPr>
          <w:rFonts w:ascii="Arial" w:hAnsi="Arial" w:cs="Arial"/>
        </w:rPr>
        <w:t>la Licenciatura en Cinematografía</w:t>
      </w:r>
      <w:r w:rsidR="00F62927">
        <w:rPr>
          <w:rFonts w:ascii="Arial" w:hAnsi="Arial" w:cs="Arial"/>
        </w:rPr>
        <w:t xml:space="preserve"> y los Cursos de G</w:t>
      </w:r>
      <w:r>
        <w:rPr>
          <w:rFonts w:ascii="Arial" w:hAnsi="Arial" w:cs="Arial"/>
        </w:rPr>
        <w:t xml:space="preserve">uion </w:t>
      </w:r>
      <w:r w:rsidR="00F6292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inematográfico y </w:t>
      </w:r>
      <w:r w:rsidR="00F6292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roducción </w:t>
      </w:r>
      <w:r w:rsidR="00F6292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inematográfica y </w:t>
      </w:r>
      <w:r w:rsidR="00F62927">
        <w:rPr>
          <w:rFonts w:ascii="Arial" w:hAnsi="Arial" w:cs="Arial"/>
        </w:rPr>
        <w:t>A</w:t>
      </w:r>
      <w:r>
        <w:rPr>
          <w:rFonts w:ascii="Arial" w:hAnsi="Arial" w:cs="Arial"/>
        </w:rPr>
        <w:t>udiovisual</w:t>
      </w:r>
      <w:r w:rsidRPr="002E3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62927">
        <w:rPr>
          <w:rFonts w:ascii="Arial" w:hAnsi="Arial" w:cs="Arial"/>
        </w:rPr>
        <w:t xml:space="preserve">La </w:t>
      </w:r>
      <w:r w:rsidR="00F62927" w:rsidRPr="00A56155">
        <w:rPr>
          <w:rFonts w:ascii="Arial" w:hAnsi="Arial" w:cs="Arial"/>
        </w:rPr>
        <w:t>Comisión de</w:t>
      </w:r>
      <w:r w:rsidR="00F62927" w:rsidRPr="002E32C0">
        <w:rPr>
          <w:rFonts w:ascii="Arial" w:hAnsi="Arial" w:cs="Arial"/>
        </w:rPr>
        <w:t xml:space="preserve"> </w:t>
      </w:r>
      <w:r w:rsidR="00F62927">
        <w:rPr>
          <w:rFonts w:ascii="Arial" w:hAnsi="Arial" w:cs="Arial"/>
        </w:rPr>
        <w:t>Examen de Admisión</w:t>
      </w:r>
      <w:r w:rsidRPr="002E32C0">
        <w:rPr>
          <w:rFonts w:ascii="Arial" w:hAnsi="Arial" w:cs="Arial"/>
        </w:rPr>
        <w:t>, al realizar la evaluación y selección de los aspirantes tomar</w:t>
      </w:r>
      <w:r>
        <w:rPr>
          <w:rFonts w:ascii="Arial" w:hAnsi="Arial" w:cs="Arial"/>
        </w:rPr>
        <w:t>á</w:t>
      </w:r>
      <w:r w:rsidRPr="002E32C0">
        <w:rPr>
          <w:rFonts w:ascii="Arial" w:hAnsi="Arial" w:cs="Arial"/>
        </w:rPr>
        <w:t xml:space="preserve"> en cuenta: resultado de examen, nivel académico y cultural, interés por el cine, habilidades técnicas y artísticas, creatividad y capacidad para la expresión estética de conceptos y emociones.</w:t>
      </w:r>
    </w:p>
    <w:p w:rsidR="00D36A42" w:rsidRDefault="00D36A42" w:rsidP="00D36A42">
      <w:pPr>
        <w:jc w:val="both"/>
        <w:rPr>
          <w:rFonts w:ascii="Arial" w:hAnsi="Arial" w:cs="Arial"/>
        </w:rPr>
      </w:pPr>
    </w:p>
    <w:p w:rsidR="00B551C7" w:rsidRDefault="00B551C7" w:rsidP="00B551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="002D7399">
        <w:rPr>
          <w:rFonts w:ascii="Arial" w:hAnsi="Arial" w:cs="Arial"/>
          <w:b/>
          <w:bCs/>
        </w:rPr>
        <w:t>1</w:t>
      </w:r>
      <w:r w:rsidR="00F62927">
        <w:rPr>
          <w:rFonts w:ascii="Arial" w:hAnsi="Arial" w:cs="Arial"/>
          <w:b/>
          <w:bCs/>
        </w:rPr>
        <w:t>3</w:t>
      </w:r>
      <w:r w:rsidRPr="002E32C0">
        <w:rPr>
          <w:rFonts w:ascii="Arial" w:hAnsi="Arial" w:cs="Arial"/>
          <w:b/>
          <w:bCs/>
        </w:rPr>
        <w:t>.</w:t>
      </w:r>
      <w:r w:rsidRPr="002E32C0">
        <w:rPr>
          <w:rFonts w:ascii="Arial" w:hAnsi="Arial" w:cs="Arial"/>
        </w:rPr>
        <w:t xml:space="preserve"> Las decisiones de la Comisión de Exámenes de Admisión serán tomadas de manera colectiva, mediante el procedimiento de comparación cualitativa y votación mayoritaria, por lo que son inapelables y no habrá revisión de examen</w:t>
      </w:r>
      <w:r w:rsidR="006C5760">
        <w:rPr>
          <w:rFonts w:ascii="Arial" w:hAnsi="Arial" w:cs="Arial"/>
        </w:rPr>
        <w:t>.</w:t>
      </w:r>
    </w:p>
    <w:p w:rsidR="00FA02FE" w:rsidRDefault="00FA02FE" w:rsidP="00B551C7">
      <w:pPr>
        <w:jc w:val="both"/>
        <w:rPr>
          <w:rFonts w:ascii="Arial" w:hAnsi="Arial" w:cs="Arial"/>
        </w:rPr>
      </w:pPr>
    </w:p>
    <w:p w:rsidR="00FA02FE" w:rsidRDefault="00FA02FE" w:rsidP="00B551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14. </w:t>
      </w:r>
      <w:r>
        <w:rPr>
          <w:rFonts w:ascii="Arial" w:hAnsi="Arial" w:cs="Arial"/>
        </w:rPr>
        <w:t>Los aspirantes que no resulten seleccionados, en su caso, deberán presentarse en El Centro a recoger aquellos elementos utilizados para las fases creativas del proceso de admisión, en un plazo no mayor de 6 meses, contados a partir de la publicación de resultados finales del proceso de admisión correspondiente.</w:t>
      </w:r>
    </w:p>
    <w:p w:rsidR="00B551C7" w:rsidRPr="002E32C0" w:rsidRDefault="00B551C7" w:rsidP="00B551C7">
      <w:pPr>
        <w:jc w:val="both"/>
        <w:rPr>
          <w:rFonts w:ascii="Arial" w:hAnsi="Arial" w:cs="Arial"/>
        </w:rPr>
      </w:pPr>
    </w:p>
    <w:p w:rsidR="00B551C7" w:rsidRDefault="00B551C7" w:rsidP="00B551C7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  <w:b/>
          <w:bCs/>
        </w:rPr>
        <w:t xml:space="preserve">ARTÍCULO </w:t>
      </w:r>
      <w:r w:rsidR="002D7399">
        <w:rPr>
          <w:rFonts w:ascii="Arial" w:hAnsi="Arial" w:cs="Arial"/>
          <w:b/>
          <w:bCs/>
        </w:rPr>
        <w:t>1</w:t>
      </w:r>
      <w:r w:rsidR="00FA02FE">
        <w:rPr>
          <w:rFonts w:ascii="Arial" w:hAnsi="Arial" w:cs="Arial"/>
          <w:b/>
          <w:bCs/>
        </w:rPr>
        <w:t>5</w:t>
      </w:r>
      <w:r w:rsidRPr="002E32C0">
        <w:rPr>
          <w:rFonts w:ascii="Arial" w:hAnsi="Arial" w:cs="Arial"/>
          <w:b/>
          <w:bCs/>
        </w:rPr>
        <w:t xml:space="preserve">. </w:t>
      </w:r>
      <w:r w:rsidRPr="002E32C0">
        <w:rPr>
          <w:rFonts w:ascii="Arial" w:hAnsi="Arial" w:cs="Arial"/>
        </w:rPr>
        <w:t xml:space="preserve">Los aspirantes seleccionados por la Comisión de Exámenes de Admisión como alumnos de nuevo ingreso, deberán cubrir la cuota de inscripción y </w:t>
      </w:r>
      <w:r w:rsidRPr="002E32C0">
        <w:rPr>
          <w:rFonts w:ascii="Arial" w:hAnsi="Arial" w:cs="Arial"/>
        </w:rPr>
        <w:lastRenderedPageBreak/>
        <w:t>la colegiatura anual</w:t>
      </w:r>
      <w:r>
        <w:rPr>
          <w:rFonts w:ascii="Arial" w:hAnsi="Arial" w:cs="Arial"/>
        </w:rPr>
        <w:t xml:space="preserve"> en una sola exhibición en la fecha fijada </w:t>
      </w:r>
      <w:r w:rsidRPr="002E32C0">
        <w:rPr>
          <w:rFonts w:ascii="Arial" w:hAnsi="Arial" w:cs="Arial"/>
        </w:rPr>
        <w:t>por la Dirección General de El Centro</w:t>
      </w:r>
      <w:r>
        <w:rPr>
          <w:rFonts w:ascii="Arial" w:hAnsi="Arial" w:cs="Arial"/>
        </w:rPr>
        <w:t>.</w:t>
      </w:r>
      <w:r w:rsidRPr="002E32C0">
        <w:rPr>
          <w:rFonts w:ascii="Arial" w:hAnsi="Arial" w:cs="Arial"/>
        </w:rPr>
        <w:t xml:space="preserve"> Una vez realizado el pago</w:t>
      </w:r>
      <w:r w:rsidR="006C5760">
        <w:rPr>
          <w:rFonts w:ascii="Arial" w:hAnsi="Arial" w:cs="Arial"/>
        </w:rPr>
        <w:t>,</w:t>
      </w:r>
      <w:r w:rsidRPr="002E32C0">
        <w:rPr>
          <w:rFonts w:ascii="Arial" w:hAnsi="Arial" w:cs="Arial"/>
        </w:rPr>
        <w:t xml:space="preserve"> no será reembolsable bajo ninguna circunstancia, de acuerdo con el Reglamento Interno.</w:t>
      </w:r>
    </w:p>
    <w:p w:rsidR="00B551C7" w:rsidRDefault="00B551C7" w:rsidP="00B551C7">
      <w:pPr>
        <w:jc w:val="both"/>
        <w:rPr>
          <w:rFonts w:ascii="Arial" w:hAnsi="Arial" w:cs="Arial"/>
        </w:rPr>
      </w:pPr>
    </w:p>
    <w:p w:rsidR="00B551C7" w:rsidRPr="00EB1D97" w:rsidRDefault="00B551C7" w:rsidP="00B551C7">
      <w:pPr>
        <w:jc w:val="both"/>
        <w:rPr>
          <w:rFonts w:ascii="Arial" w:hAnsi="Arial" w:cs="Arial"/>
          <w:strike/>
        </w:rPr>
      </w:pPr>
      <w:r w:rsidRPr="002E32C0">
        <w:rPr>
          <w:rFonts w:ascii="Arial" w:hAnsi="Arial" w:cs="Arial"/>
          <w:b/>
          <w:bCs/>
        </w:rPr>
        <w:t>ARTÍCULO</w:t>
      </w:r>
      <w:r>
        <w:rPr>
          <w:rFonts w:ascii="Arial" w:hAnsi="Arial" w:cs="Arial"/>
          <w:b/>
          <w:bCs/>
        </w:rPr>
        <w:t xml:space="preserve"> </w:t>
      </w:r>
      <w:r w:rsidR="002D7399">
        <w:rPr>
          <w:rFonts w:ascii="Arial" w:hAnsi="Arial" w:cs="Arial"/>
          <w:b/>
          <w:bCs/>
        </w:rPr>
        <w:t>1</w:t>
      </w:r>
      <w:r w:rsidR="00FA02FE">
        <w:rPr>
          <w:rFonts w:ascii="Arial" w:hAnsi="Arial" w:cs="Arial"/>
          <w:b/>
          <w:bCs/>
        </w:rPr>
        <w:t>6</w:t>
      </w:r>
      <w:r w:rsidRPr="002E32C0">
        <w:rPr>
          <w:rFonts w:ascii="Arial" w:hAnsi="Arial" w:cs="Arial"/>
          <w:b/>
          <w:bCs/>
        </w:rPr>
        <w:t>.</w:t>
      </w:r>
      <w:r w:rsidR="00F629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Una vez cubiertos los pagos señalados en el artículo anterior, los aspirantes deberán presentar la documentación original señalada en la convocatoria, en el Departamento de Servicios Escolares y firmar</w:t>
      </w:r>
      <w:r w:rsidR="006C5760">
        <w:rPr>
          <w:rFonts w:ascii="Arial" w:hAnsi="Arial" w:cs="Arial"/>
        </w:rPr>
        <w:t xml:space="preserve"> El Reglamento.</w:t>
      </w:r>
    </w:p>
    <w:p w:rsidR="00B551C7" w:rsidRPr="002E32C0" w:rsidRDefault="00B551C7" w:rsidP="00B551C7">
      <w:pPr>
        <w:jc w:val="both"/>
        <w:rPr>
          <w:rFonts w:ascii="Arial" w:hAnsi="Arial" w:cs="Arial"/>
        </w:rPr>
      </w:pPr>
    </w:p>
    <w:p w:rsidR="00B551C7" w:rsidRDefault="00B551C7" w:rsidP="00B551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="002D7399">
        <w:rPr>
          <w:rFonts w:ascii="Arial" w:hAnsi="Arial" w:cs="Arial"/>
          <w:b/>
          <w:bCs/>
        </w:rPr>
        <w:t>1</w:t>
      </w:r>
      <w:r w:rsidR="00FA02FE">
        <w:rPr>
          <w:rFonts w:ascii="Arial" w:hAnsi="Arial" w:cs="Arial"/>
          <w:b/>
          <w:bCs/>
        </w:rPr>
        <w:t>7</w:t>
      </w:r>
      <w:r w:rsidRPr="002E32C0">
        <w:rPr>
          <w:rFonts w:ascii="Arial" w:hAnsi="Arial" w:cs="Arial"/>
          <w:b/>
          <w:bCs/>
        </w:rPr>
        <w:t>.</w:t>
      </w:r>
      <w:r w:rsidRPr="002E32C0">
        <w:rPr>
          <w:rFonts w:ascii="Arial" w:hAnsi="Arial" w:cs="Arial"/>
        </w:rPr>
        <w:t xml:space="preserve"> Los aspirantes seleccionados se considerarán alumnos regulares desde el momento en que hayan cumplido todos los requisitos señalados en los artículos anteriores</w:t>
      </w:r>
      <w:r>
        <w:rPr>
          <w:rFonts w:ascii="Arial" w:hAnsi="Arial" w:cs="Arial"/>
        </w:rPr>
        <w:t>.</w:t>
      </w:r>
      <w:r w:rsidRPr="002E32C0">
        <w:rPr>
          <w:rFonts w:ascii="Arial" w:hAnsi="Arial" w:cs="Arial"/>
        </w:rPr>
        <w:t xml:space="preserve"> </w:t>
      </w:r>
    </w:p>
    <w:p w:rsidR="0038209F" w:rsidRPr="002E32C0" w:rsidRDefault="0038209F" w:rsidP="00B551C7">
      <w:pPr>
        <w:jc w:val="both"/>
        <w:rPr>
          <w:rFonts w:ascii="Arial" w:hAnsi="Arial" w:cs="Arial"/>
        </w:rPr>
      </w:pPr>
    </w:p>
    <w:p w:rsidR="0038209F" w:rsidRDefault="0038209F" w:rsidP="0038209F">
      <w:pPr>
        <w:jc w:val="both"/>
        <w:rPr>
          <w:rFonts w:ascii="Arial" w:hAnsi="Arial" w:cs="Arial"/>
        </w:rPr>
      </w:pPr>
      <w:r w:rsidRPr="002E32C0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1</w:t>
      </w:r>
      <w:r w:rsidR="00FA02FE">
        <w:rPr>
          <w:rFonts w:ascii="Arial" w:hAnsi="Arial" w:cs="Arial"/>
          <w:b/>
          <w:bCs/>
        </w:rPr>
        <w:t>8</w:t>
      </w:r>
      <w:r w:rsidRPr="002E32C0">
        <w:rPr>
          <w:rFonts w:ascii="Arial" w:hAnsi="Arial" w:cs="Arial"/>
          <w:b/>
          <w:bCs/>
        </w:rPr>
        <w:t xml:space="preserve">. </w:t>
      </w:r>
      <w:r w:rsidRPr="0038209F">
        <w:rPr>
          <w:rFonts w:ascii="Arial" w:hAnsi="Arial" w:cs="Arial"/>
          <w:bCs/>
        </w:rPr>
        <w:t>El aspirante y/o alumno, autorizan desde el momento de presentar la documentación solicitada en la convocatoria, a que</w:t>
      </w:r>
      <w:r w:rsidRPr="0038209F">
        <w:rPr>
          <w:rFonts w:ascii="Arial" w:hAnsi="Arial" w:cs="Arial"/>
        </w:rPr>
        <w:t xml:space="preserve"> El Centro, en cualquier momento pueda verificar la validez de los documentos presentados por el aspirante y/o el alumno. En el supuesto caso</w:t>
      </w:r>
      <w:r w:rsidR="00F7489E">
        <w:rPr>
          <w:rFonts w:ascii="Arial" w:hAnsi="Arial" w:cs="Arial"/>
        </w:rPr>
        <w:t xml:space="preserve"> de que se llegara a comprobar</w:t>
      </w:r>
      <w:r w:rsidRPr="0038209F">
        <w:rPr>
          <w:rFonts w:ascii="Arial" w:hAnsi="Arial" w:cs="Arial"/>
        </w:rPr>
        <w:t xml:space="preserve"> la falsedad de alguno de los documentos presentados, se procederá a realizar la anulación de la inscripción respectiva, queda</w:t>
      </w:r>
      <w:r w:rsidR="0016145A">
        <w:rPr>
          <w:rFonts w:ascii="Arial" w:hAnsi="Arial" w:cs="Arial"/>
        </w:rPr>
        <w:t>ndo</w:t>
      </w:r>
      <w:bookmarkStart w:id="0" w:name="_GoBack"/>
      <w:bookmarkEnd w:id="0"/>
      <w:r w:rsidRPr="0038209F">
        <w:rPr>
          <w:rFonts w:ascii="Arial" w:hAnsi="Arial" w:cs="Arial"/>
        </w:rPr>
        <w:t xml:space="preserve"> sin efecto todos los actos derivados de la misma, desde ese momento será considerado como baja sin derecho de presentarse de nuevo en las siguientes convocatorias y sin poder solicitar reembolso de los montos pagados.</w:t>
      </w:r>
    </w:p>
    <w:p w:rsidR="006E6A24" w:rsidRDefault="006E6A24" w:rsidP="006E6A24">
      <w:pPr>
        <w:jc w:val="both"/>
        <w:rPr>
          <w:rFonts w:ascii="Arial" w:hAnsi="Arial" w:cs="Arial"/>
          <w:b/>
        </w:rPr>
      </w:pPr>
    </w:p>
    <w:p w:rsidR="006E6A24" w:rsidRPr="002E32C0" w:rsidRDefault="006E6A24" w:rsidP="006E6A24">
      <w:pPr>
        <w:jc w:val="both"/>
        <w:rPr>
          <w:rFonts w:ascii="Arial" w:hAnsi="Arial" w:cs="Arial"/>
          <w:b/>
        </w:rPr>
      </w:pPr>
      <w:r w:rsidRPr="002E32C0">
        <w:rPr>
          <w:rFonts w:ascii="Arial" w:hAnsi="Arial" w:cs="Arial"/>
          <w:b/>
        </w:rPr>
        <w:t>El aspirante declara que leyó, entendió y le fueron explicados los alcances de cada uno de los artículos de este reglamento y lo firma de conformidad.</w:t>
      </w:r>
    </w:p>
    <w:p w:rsidR="006E6A24" w:rsidRPr="002E32C0" w:rsidRDefault="006E6A24" w:rsidP="006E6A24">
      <w:pPr>
        <w:jc w:val="both"/>
        <w:rPr>
          <w:rFonts w:ascii="Arial" w:hAnsi="Arial" w:cs="Arial"/>
        </w:rPr>
      </w:pPr>
    </w:p>
    <w:p w:rsidR="006E6A24" w:rsidRPr="002E32C0" w:rsidRDefault="006E6A24" w:rsidP="006E6A24">
      <w:pPr>
        <w:jc w:val="both"/>
        <w:rPr>
          <w:rFonts w:ascii="Arial" w:hAnsi="Arial" w:cs="Arial"/>
        </w:rPr>
      </w:pPr>
    </w:p>
    <w:p w:rsidR="006E6A24" w:rsidRPr="002E32C0" w:rsidRDefault="006E6A24" w:rsidP="006E6A24">
      <w:pPr>
        <w:jc w:val="both"/>
        <w:rPr>
          <w:rFonts w:ascii="Arial" w:hAnsi="Arial" w:cs="Arial"/>
        </w:rPr>
      </w:pPr>
    </w:p>
    <w:p w:rsidR="006E6A24" w:rsidRPr="002E32C0" w:rsidRDefault="006E6A24" w:rsidP="006E6A24">
      <w:pPr>
        <w:spacing w:line="600" w:lineRule="auto"/>
        <w:rPr>
          <w:rFonts w:ascii="Arial" w:hAnsi="Arial" w:cs="Arial"/>
        </w:rPr>
      </w:pPr>
      <w:r w:rsidRPr="002E32C0">
        <w:rPr>
          <w:rFonts w:ascii="Arial" w:hAnsi="Arial" w:cs="Arial"/>
          <w:b/>
        </w:rPr>
        <w:t xml:space="preserve">NOMBRE </w:t>
      </w:r>
      <w:r>
        <w:rPr>
          <w:rFonts w:ascii="Arial" w:hAnsi="Arial" w:cs="Arial"/>
          <w:b/>
        </w:rPr>
        <w:t xml:space="preserve">COMPLETO </w:t>
      </w:r>
      <w:r w:rsidRPr="002E32C0">
        <w:rPr>
          <w:rFonts w:ascii="Arial" w:hAnsi="Arial" w:cs="Arial"/>
          <w:b/>
        </w:rPr>
        <w:t xml:space="preserve">DEL ASPIRANTE: </w:t>
      </w:r>
      <w:r w:rsidRPr="002E32C0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</w:t>
      </w:r>
      <w:r w:rsidRPr="002E32C0">
        <w:rPr>
          <w:rFonts w:ascii="Arial" w:hAnsi="Arial" w:cs="Arial"/>
        </w:rPr>
        <w:t>_______________________</w:t>
      </w:r>
    </w:p>
    <w:p w:rsidR="006E6A24" w:rsidRPr="002E32C0" w:rsidRDefault="006E6A24" w:rsidP="006E6A24">
      <w:pPr>
        <w:jc w:val="center"/>
        <w:rPr>
          <w:rFonts w:ascii="Arial" w:hAnsi="Arial" w:cs="Arial"/>
        </w:rPr>
      </w:pPr>
    </w:p>
    <w:p w:rsidR="006E6A24" w:rsidRPr="002E32C0" w:rsidRDefault="006E6A24" w:rsidP="006E6A24">
      <w:pPr>
        <w:rPr>
          <w:rFonts w:ascii="Arial" w:hAnsi="Arial" w:cs="Arial"/>
        </w:rPr>
      </w:pPr>
      <w:r w:rsidRPr="002E32C0">
        <w:rPr>
          <w:rFonts w:ascii="Arial" w:hAnsi="Arial" w:cs="Arial"/>
          <w:b/>
        </w:rPr>
        <w:t xml:space="preserve">FECHA: </w:t>
      </w:r>
      <w:r w:rsidRPr="002E32C0">
        <w:rPr>
          <w:rFonts w:ascii="Arial" w:hAnsi="Arial" w:cs="Arial"/>
        </w:rPr>
        <w:t>_________________________________________________________</w:t>
      </w:r>
    </w:p>
    <w:p w:rsidR="006E6A24" w:rsidRPr="002E32C0" w:rsidRDefault="006E6A24" w:rsidP="006E6A24">
      <w:pPr>
        <w:jc w:val="center"/>
        <w:rPr>
          <w:rFonts w:ascii="Arial" w:hAnsi="Arial" w:cs="Arial"/>
        </w:rPr>
      </w:pPr>
    </w:p>
    <w:p w:rsidR="006E6A24" w:rsidRPr="002E32C0" w:rsidRDefault="006E6A24" w:rsidP="006E6A24">
      <w:pPr>
        <w:jc w:val="both"/>
        <w:rPr>
          <w:rFonts w:ascii="Arial" w:hAnsi="Arial" w:cs="Arial"/>
        </w:rPr>
      </w:pPr>
    </w:p>
    <w:p w:rsidR="006E6A24" w:rsidRPr="002E32C0" w:rsidRDefault="006E6A24" w:rsidP="006E6A24">
      <w:pPr>
        <w:jc w:val="center"/>
        <w:rPr>
          <w:rFonts w:ascii="Arial" w:hAnsi="Arial" w:cs="Arial"/>
        </w:rPr>
      </w:pPr>
      <w:r w:rsidRPr="002E32C0">
        <w:rPr>
          <w:rFonts w:ascii="Arial" w:hAnsi="Arial" w:cs="Arial"/>
          <w:b/>
        </w:rPr>
        <w:t xml:space="preserve">FIRMA DE CONFORMIDAD: </w:t>
      </w:r>
      <w:r w:rsidRPr="002E32C0">
        <w:rPr>
          <w:rFonts w:ascii="Arial" w:hAnsi="Arial" w:cs="Arial"/>
        </w:rPr>
        <w:t>_________________________________________</w:t>
      </w:r>
    </w:p>
    <w:p w:rsidR="00FC2EE6" w:rsidRPr="002E32C0" w:rsidRDefault="00FC2EE6" w:rsidP="00FC2EE6">
      <w:pPr>
        <w:jc w:val="both"/>
        <w:rPr>
          <w:rFonts w:ascii="Arial" w:hAnsi="Arial" w:cs="Arial"/>
        </w:rPr>
      </w:pPr>
    </w:p>
    <w:p w:rsidR="00FC2EE6" w:rsidRPr="002E32C0" w:rsidRDefault="00FC2EE6" w:rsidP="00FC2EE6">
      <w:pPr>
        <w:jc w:val="both"/>
        <w:rPr>
          <w:rFonts w:ascii="Arial" w:hAnsi="Arial" w:cs="Arial"/>
        </w:rPr>
      </w:pPr>
    </w:p>
    <w:p w:rsidR="00FC2EE6" w:rsidRPr="002E32C0" w:rsidRDefault="00FC2EE6" w:rsidP="00FC2EE6">
      <w:pPr>
        <w:jc w:val="both"/>
        <w:rPr>
          <w:rFonts w:ascii="Arial" w:hAnsi="Arial" w:cs="Arial"/>
        </w:rPr>
      </w:pPr>
    </w:p>
    <w:p w:rsidR="00A070C8" w:rsidRPr="002E32C0" w:rsidRDefault="00A070C8">
      <w:pPr>
        <w:jc w:val="both"/>
        <w:rPr>
          <w:rFonts w:ascii="Arial" w:hAnsi="Arial" w:cs="Arial"/>
        </w:rPr>
      </w:pPr>
    </w:p>
    <w:sectPr w:rsidR="00A070C8" w:rsidRPr="002E32C0" w:rsidSect="007C4D85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60C"/>
    <w:multiLevelType w:val="hybridMultilevel"/>
    <w:tmpl w:val="56A44FA6"/>
    <w:lvl w:ilvl="0" w:tplc="1028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625"/>
    <w:multiLevelType w:val="hybridMultilevel"/>
    <w:tmpl w:val="AD60E1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4FB"/>
    <w:multiLevelType w:val="hybridMultilevel"/>
    <w:tmpl w:val="0EE4A62E"/>
    <w:lvl w:ilvl="0" w:tplc="DDE8CC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71CDD"/>
    <w:multiLevelType w:val="hybridMultilevel"/>
    <w:tmpl w:val="50BA4344"/>
    <w:lvl w:ilvl="0" w:tplc="3CF04C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6"/>
    <w:rsid w:val="00047F71"/>
    <w:rsid w:val="0008794F"/>
    <w:rsid w:val="00113BBC"/>
    <w:rsid w:val="00147F09"/>
    <w:rsid w:val="0016145A"/>
    <w:rsid w:val="002052C3"/>
    <w:rsid w:val="002D7399"/>
    <w:rsid w:val="002E32C0"/>
    <w:rsid w:val="003208C2"/>
    <w:rsid w:val="00361A3B"/>
    <w:rsid w:val="0038209F"/>
    <w:rsid w:val="005558C7"/>
    <w:rsid w:val="0064395F"/>
    <w:rsid w:val="00643E71"/>
    <w:rsid w:val="00685946"/>
    <w:rsid w:val="006B299A"/>
    <w:rsid w:val="006C5760"/>
    <w:rsid w:val="006E6A24"/>
    <w:rsid w:val="006F3DB9"/>
    <w:rsid w:val="007E4651"/>
    <w:rsid w:val="008C7FC4"/>
    <w:rsid w:val="00960AD0"/>
    <w:rsid w:val="0097392B"/>
    <w:rsid w:val="009B6D69"/>
    <w:rsid w:val="00A070C8"/>
    <w:rsid w:val="00A56155"/>
    <w:rsid w:val="00A667BB"/>
    <w:rsid w:val="00A90B36"/>
    <w:rsid w:val="00B40FB1"/>
    <w:rsid w:val="00B551C7"/>
    <w:rsid w:val="00C35104"/>
    <w:rsid w:val="00D36A42"/>
    <w:rsid w:val="00DA52D4"/>
    <w:rsid w:val="00DA7A8D"/>
    <w:rsid w:val="00E008C9"/>
    <w:rsid w:val="00E328F5"/>
    <w:rsid w:val="00E70EEA"/>
    <w:rsid w:val="00EB1D97"/>
    <w:rsid w:val="00F62927"/>
    <w:rsid w:val="00F7489E"/>
    <w:rsid w:val="00FA02FE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6DF4-2368-4A72-BA6C-4005F24C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2EE6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C2EE6"/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FC2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6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6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Angelica</cp:lastModifiedBy>
  <cp:revision>14</cp:revision>
  <cp:lastPrinted>2015-05-21T23:56:00Z</cp:lastPrinted>
  <dcterms:created xsi:type="dcterms:W3CDTF">2015-05-13T23:25:00Z</dcterms:created>
  <dcterms:modified xsi:type="dcterms:W3CDTF">2015-06-05T16:36:00Z</dcterms:modified>
</cp:coreProperties>
</file>